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4F75F96" w14:textId="77777777" w:rsidR="00B3061C" w:rsidRDefault="00B3061C" w:rsidP="002529CF">
      <w:pPr>
        <w:spacing w:after="0"/>
        <w:ind w:right="43"/>
        <w:jc w:val="both"/>
        <w:rPr>
          <w:rFonts w:ascii="Calibri" w:hAnsi="Calibri" w:cs="Calibri"/>
          <w:b/>
          <w:sz w:val="24"/>
          <w:szCs w:val="24"/>
          <w:lang w:eastAsia="pt-BR"/>
        </w:rPr>
      </w:pPr>
    </w:p>
    <w:p w14:paraId="53B18EF9" w14:textId="2D962ADE" w:rsidR="00415E3F" w:rsidRPr="002529CF" w:rsidRDefault="00415E3F" w:rsidP="002529CF">
      <w:pPr>
        <w:spacing w:after="0"/>
        <w:ind w:right="43"/>
        <w:jc w:val="both"/>
        <w:rPr>
          <w:rFonts w:ascii="Calibri" w:hAnsi="Calibri" w:cs="Calibri"/>
          <w:b/>
          <w:sz w:val="24"/>
          <w:szCs w:val="24"/>
          <w:lang w:eastAsia="pt-BR"/>
        </w:rPr>
      </w:pPr>
      <w:r w:rsidRPr="002529CF">
        <w:rPr>
          <w:rFonts w:ascii="Calibri" w:hAnsi="Calibri" w:cs="Calibri"/>
          <w:b/>
          <w:sz w:val="24"/>
          <w:szCs w:val="24"/>
          <w:lang w:eastAsia="pt-BR"/>
        </w:rPr>
        <w:t xml:space="preserve">CONTRATO Nº </w:t>
      </w:r>
      <w:proofErr w:type="spellStart"/>
      <w:r w:rsidR="0007642E" w:rsidRPr="002529CF">
        <w:rPr>
          <w:rFonts w:ascii="Calibri" w:hAnsi="Calibri" w:cs="Calibri"/>
          <w:b/>
          <w:sz w:val="24"/>
          <w:szCs w:val="24"/>
          <w:lang w:eastAsia="pt-BR"/>
        </w:rPr>
        <w:t>xx</w:t>
      </w:r>
      <w:proofErr w:type="spellEnd"/>
      <w:r w:rsidR="0007642E" w:rsidRPr="002529CF">
        <w:rPr>
          <w:rFonts w:ascii="Calibri" w:hAnsi="Calibri" w:cs="Calibri"/>
          <w:b/>
          <w:sz w:val="24"/>
          <w:szCs w:val="24"/>
          <w:lang w:eastAsia="pt-BR"/>
        </w:rPr>
        <w:t>/2024</w:t>
      </w:r>
    </w:p>
    <w:p w14:paraId="5DC6B6DB" w14:textId="4197C1C1" w:rsidR="00415E3F" w:rsidRPr="002529CF" w:rsidRDefault="00415E3F" w:rsidP="002529CF">
      <w:pPr>
        <w:spacing w:after="0"/>
        <w:ind w:right="43"/>
        <w:jc w:val="both"/>
        <w:rPr>
          <w:rFonts w:ascii="Calibri" w:hAnsi="Calibri" w:cs="Calibri"/>
          <w:sz w:val="24"/>
          <w:szCs w:val="24"/>
          <w:lang w:eastAsia="pt-BR"/>
        </w:rPr>
      </w:pPr>
      <w:r w:rsidRPr="002529CF">
        <w:rPr>
          <w:rFonts w:ascii="Calibri" w:hAnsi="Calibri" w:cs="Calibri"/>
          <w:b/>
          <w:sz w:val="24"/>
          <w:szCs w:val="24"/>
          <w:lang w:eastAsia="pt-BR"/>
        </w:rPr>
        <w:t xml:space="preserve">PROCESSO ADMINISTRATIVO </w:t>
      </w:r>
      <w:r w:rsidRPr="00B164E2">
        <w:rPr>
          <w:rFonts w:ascii="Calibri" w:hAnsi="Calibri" w:cs="Calibri"/>
          <w:b/>
          <w:sz w:val="24"/>
          <w:szCs w:val="24"/>
          <w:lang w:eastAsia="pt-BR"/>
        </w:rPr>
        <w:t xml:space="preserve">Nº </w:t>
      </w:r>
      <w:r w:rsidR="00B164E2" w:rsidRPr="00B164E2">
        <w:rPr>
          <w:rFonts w:ascii="Calibri" w:hAnsi="Calibri" w:cs="Calibri"/>
          <w:b/>
          <w:sz w:val="24"/>
          <w:szCs w:val="24"/>
        </w:rPr>
        <w:t>6846/2023</w:t>
      </w:r>
    </w:p>
    <w:p w14:paraId="0DF31813" w14:textId="0656226C" w:rsidR="005016AB" w:rsidRPr="002529CF" w:rsidRDefault="00D71406" w:rsidP="002529CF">
      <w:pPr>
        <w:spacing w:after="0"/>
        <w:ind w:right="43"/>
        <w:jc w:val="both"/>
        <w:rPr>
          <w:rFonts w:ascii="Calibri" w:hAnsi="Calibri" w:cs="Calibri"/>
          <w:b/>
          <w:sz w:val="24"/>
          <w:szCs w:val="24"/>
          <w:lang w:eastAsia="pt-BR"/>
        </w:rPr>
      </w:pPr>
      <w:r w:rsidRPr="002529CF">
        <w:rPr>
          <w:rFonts w:ascii="Calibri" w:hAnsi="Calibri" w:cs="Calibri"/>
          <w:b/>
          <w:sz w:val="24"/>
          <w:szCs w:val="24"/>
        </w:rPr>
        <w:t>DISPENSA DE LICITAÇÃO</w:t>
      </w:r>
      <w:r w:rsidR="005016AB" w:rsidRPr="002529CF">
        <w:rPr>
          <w:rFonts w:ascii="Calibri" w:hAnsi="Calibri" w:cs="Calibri"/>
          <w:b/>
          <w:sz w:val="24"/>
          <w:szCs w:val="24"/>
        </w:rPr>
        <w:t xml:space="preserve"> (</w:t>
      </w:r>
      <w:r w:rsidRPr="002529CF">
        <w:rPr>
          <w:rFonts w:ascii="Calibri" w:hAnsi="Calibri" w:cs="Calibri"/>
          <w:sz w:val="24"/>
          <w:szCs w:val="24"/>
        </w:rPr>
        <w:t>art. 75, inciso II da Lei nº 14.133/2021</w:t>
      </w:r>
      <w:r w:rsidR="005016AB" w:rsidRPr="002529CF">
        <w:rPr>
          <w:rFonts w:ascii="Calibri" w:hAnsi="Calibri" w:cs="Calibri"/>
          <w:b/>
          <w:sz w:val="24"/>
          <w:szCs w:val="24"/>
          <w:lang w:eastAsia="pt-BR"/>
        </w:rPr>
        <w:t>)</w:t>
      </w:r>
    </w:p>
    <w:p w14:paraId="60E58652" w14:textId="41EF47AD" w:rsidR="00415E3F" w:rsidRPr="002529CF" w:rsidRDefault="00415E3F" w:rsidP="002529CF">
      <w:pPr>
        <w:spacing w:after="0"/>
        <w:ind w:right="43"/>
        <w:jc w:val="both"/>
        <w:rPr>
          <w:rFonts w:ascii="Calibri" w:hAnsi="Calibri" w:cs="Calibri"/>
          <w:b/>
          <w:sz w:val="24"/>
          <w:szCs w:val="24"/>
          <w:u w:val="single"/>
          <w:lang w:eastAsia="pt-BR"/>
        </w:rPr>
      </w:pPr>
      <w:r w:rsidRPr="002529CF">
        <w:rPr>
          <w:rFonts w:ascii="Calibri" w:hAnsi="Calibri" w:cs="Calibri"/>
          <w:b/>
          <w:sz w:val="24"/>
          <w:szCs w:val="24"/>
          <w:u w:val="single"/>
          <w:lang w:eastAsia="pt-BR"/>
        </w:rPr>
        <w:t xml:space="preserve">                        </w:t>
      </w:r>
    </w:p>
    <w:p w14:paraId="334BE041" w14:textId="4CF3CFE0" w:rsidR="00415E3F" w:rsidRPr="00937AF7" w:rsidRDefault="00415E3F" w:rsidP="00937AF7">
      <w:pPr>
        <w:spacing w:after="0"/>
        <w:ind w:left="2694" w:right="43"/>
        <w:jc w:val="both"/>
        <w:rPr>
          <w:rFonts w:asciiTheme="minorHAnsi" w:hAnsiTheme="minorHAnsi" w:cstheme="minorHAnsi"/>
          <w:b/>
          <w:color w:val="0D0D0D"/>
          <w:sz w:val="24"/>
          <w:szCs w:val="24"/>
          <w:shd w:val="clear" w:color="auto" w:fill="FFFFFF"/>
        </w:rPr>
      </w:pPr>
      <w:r w:rsidRPr="00937AF7">
        <w:rPr>
          <w:rFonts w:asciiTheme="minorHAnsi" w:hAnsiTheme="minorHAnsi" w:cstheme="minorHAnsi"/>
          <w:b/>
          <w:sz w:val="24"/>
          <w:szCs w:val="24"/>
          <w:lang w:eastAsia="pt-BR"/>
        </w:rPr>
        <w:t xml:space="preserve">TERMO DE CONTRATO QUE ENTRE SI CELEBRAM A CÂMARA MUNICIPAL DE SANTA BÁRBARA D’OESTE E A EMPRESA </w:t>
      </w:r>
      <w:r w:rsidR="0007642E" w:rsidRPr="00937AF7">
        <w:rPr>
          <w:rFonts w:asciiTheme="minorHAnsi" w:hAnsiTheme="minorHAnsi" w:cstheme="minorHAnsi"/>
          <w:b/>
          <w:sz w:val="24"/>
          <w:szCs w:val="24"/>
          <w:highlight w:val="yellow"/>
          <w:lang w:eastAsia="pt-BR"/>
        </w:rPr>
        <w:t>[NOME DA EMPRESA]</w:t>
      </w:r>
      <w:r w:rsidRPr="00937AF7">
        <w:rPr>
          <w:rFonts w:asciiTheme="minorHAnsi" w:hAnsiTheme="minorHAnsi" w:cstheme="minorHAnsi"/>
          <w:b/>
          <w:sz w:val="24"/>
          <w:szCs w:val="24"/>
          <w:lang w:eastAsia="pt-BR"/>
        </w:rPr>
        <w:t xml:space="preserve">, TENDO COMO OBJETO </w:t>
      </w:r>
      <w:r w:rsidR="00937AF7" w:rsidRPr="00937AF7">
        <w:rPr>
          <w:rFonts w:asciiTheme="minorHAnsi" w:hAnsiTheme="minorHAnsi" w:cstheme="minorHAnsi"/>
          <w:b/>
          <w:sz w:val="24"/>
          <w:szCs w:val="24"/>
          <w:shd w:val="clear" w:color="auto" w:fill="FFFFFF"/>
        </w:rPr>
        <w:t>A</w:t>
      </w:r>
      <w:r w:rsidR="00972F04" w:rsidRPr="00937AF7">
        <w:rPr>
          <w:rFonts w:asciiTheme="minorHAnsi" w:hAnsiTheme="minorHAnsi" w:cstheme="minorHAnsi"/>
          <w:b/>
          <w:sz w:val="24"/>
          <w:szCs w:val="24"/>
          <w:shd w:val="clear" w:color="auto" w:fill="FFFFFF"/>
        </w:rPr>
        <w:t xml:space="preserve"> </w:t>
      </w:r>
      <w:r w:rsidR="00B164E2" w:rsidRPr="00B164E2">
        <w:rPr>
          <w:rFonts w:asciiTheme="minorHAnsi" w:hAnsiTheme="minorHAnsi" w:cstheme="minorHAnsi"/>
          <w:b/>
          <w:sz w:val="24"/>
          <w:szCs w:val="24"/>
          <w:shd w:val="clear" w:color="auto" w:fill="FFFFFF"/>
        </w:rPr>
        <w:t>CONTRATAÇÃO DE PESSOA JURÍDICA HABILITADA, DEVIDAMENTE INSCRITA NO CAU-SP, CFT OU CONSELHO PROFISSIONAL EQUIVALENTE, PARA</w:t>
      </w:r>
      <w:r w:rsidR="00B164E2" w:rsidRPr="00B164E2">
        <w:rPr>
          <w:rFonts w:asciiTheme="minorHAnsi" w:hAnsiTheme="minorHAnsi" w:cstheme="minorHAnsi"/>
          <w:b/>
          <w:color w:val="0D0D0D"/>
          <w:sz w:val="24"/>
          <w:szCs w:val="24"/>
          <w:shd w:val="clear" w:color="auto" w:fill="FFFFFF"/>
        </w:rPr>
        <w:t xml:space="preserve"> ELABORAÇÃO DE PROJETO BÁSICO E PROJETO EXECUTIVO DE DESIGN DE INTERIORES E REVITALIZAÇÃO DE AMBIENTES PARA SETORES DA CÂMARA MUNICIPAL DE SANTA BÁRBARA D’OESTE.</w:t>
      </w:r>
    </w:p>
    <w:p w14:paraId="5DB8EFD0" w14:textId="77777777" w:rsidR="00937AF7" w:rsidRPr="00972F04" w:rsidRDefault="00937AF7" w:rsidP="00937AF7">
      <w:pPr>
        <w:spacing w:after="0"/>
        <w:ind w:left="2694" w:right="43"/>
        <w:jc w:val="both"/>
        <w:rPr>
          <w:rFonts w:asciiTheme="minorHAnsi" w:hAnsiTheme="minorHAnsi" w:cstheme="minorHAnsi"/>
          <w:b/>
          <w:sz w:val="24"/>
          <w:szCs w:val="24"/>
          <w:lang w:eastAsia="pt-BR"/>
        </w:rPr>
      </w:pPr>
    </w:p>
    <w:p w14:paraId="00E6DD28" w14:textId="3223A84F" w:rsidR="00415E3F" w:rsidRPr="002529CF" w:rsidRDefault="00415E3F" w:rsidP="002529CF">
      <w:pPr>
        <w:tabs>
          <w:tab w:val="left" w:pos="3420"/>
        </w:tabs>
        <w:spacing w:after="0"/>
        <w:ind w:right="43"/>
        <w:jc w:val="both"/>
        <w:rPr>
          <w:rFonts w:ascii="Calibri" w:hAnsi="Calibri" w:cs="Calibri"/>
          <w:sz w:val="24"/>
          <w:szCs w:val="24"/>
          <w:lang w:eastAsia="pt-BR"/>
        </w:rPr>
      </w:pPr>
      <w:r w:rsidRPr="002529CF">
        <w:rPr>
          <w:rFonts w:ascii="Calibri" w:hAnsi="Calibri" w:cs="Calibri"/>
          <w:sz w:val="24"/>
          <w:szCs w:val="24"/>
          <w:lang w:eastAsia="pt-BR"/>
        </w:rPr>
        <w:t>São partes neste contrato:</w:t>
      </w:r>
    </w:p>
    <w:p w14:paraId="33BEFC35" w14:textId="77777777" w:rsidR="00415E3F" w:rsidRPr="002529CF" w:rsidRDefault="00415E3F" w:rsidP="002529CF">
      <w:pPr>
        <w:spacing w:after="0"/>
        <w:ind w:right="43"/>
        <w:jc w:val="both"/>
        <w:rPr>
          <w:rFonts w:ascii="Calibri" w:hAnsi="Calibri" w:cs="Calibri"/>
          <w:sz w:val="24"/>
          <w:szCs w:val="24"/>
          <w:lang w:eastAsia="pt-BR"/>
        </w:rPr>
      </w:pPr>
    </w:p>
    <w:p w14:paraId="564694F5" w14:textId="07B6D26C" w:rsidR="0007642E" w:rsidRDefault="00415E3F" w:rsidP="002529CF">
      <w:pPr>
        <w:spacing w:after="0"/>
        <w:jc w:val="both"/>
        <w:rPr>
          <w:rFonts w:ascii="Calibri" w:hAnsi="Calibri" w:cs="Calibri"/>
          <w:sz w:val="24"/>
          <w:szCs w:val="24"/>
        </w:rPr>
      </w:pPr>
      <w:r w:rsidRPr="002529CF">
        <w:rPr>
          <w:rFonts w:ascii="Calibri" w:hAnsi="Calibri" w:cs="Calibri"/>
          <w:b/>
          <w:sz w:val="24"/>
          <w:szCs w:val="24"/>
          <w:u w:val="single"/>
          <w:lang w:eastAsia="pt-BR"/>
        </w:rPr>
        <w:t>CONTRATANTE</w:t>
      </w:r>
      <w:r w:rsidRPr="002529CF">
        <w:rPr>
          <w:rFonts w:ascii="Calibri" w:hAnsi="Calibri" w:cs="Calibri"/>
          <w:b/>
          <w:sz w:val="24"/>
          <w:szCs w:val="24"/>
          <w:lang w:eastAsia="pt-BR"/>
        </w:rPr>
        <w:t>:</w:t>
      </w:r>
      <w:r w:rsidRPr="002529CF">
        <w:rPr>
          <w:rFonts w:ascii="Calibri" w:hAnsi="Calibri" w:cs="Calibri"/>
          <w:sz w:val="24"/>
          <w:szCs w:val="24"/>
          <w:lang w:eastAsia="pt-BR"/>
        </w:rPr>
        <w:t xml:space="preserve"> </w:t>
      </w:r>
      <w:r w:rsidR="0007642E" w:rsidRPr="002529CF">
        <w:rPr>
          <w:rFonts w:ascii="Calibri" w:hAnsi="Calibri" w:cs="Calibri"/>
          <w:sz w:val="24"/>
          <w:szCs w:val="24"/>
        </w:rPr>
        <w:t xml:space="preserve">CÂMARA MUNICIPAL DE SANTA BÁRBARA D’OESTE, com sede na Rodovia SP 306 n° 1001, Bairro Jd. Primavera, nesta cidade, inscrita no CNPJ/MF sob nº 52.154.549/0001-34, daqui em diante designada simplesmente </w:t>
      </w:r>
      <w:r w:rsidR="0007642E" w:rsidRPr="002529CF">
        <w:rPr>
          <w:rFonts w:ascii="Calibri" w:hAnsi="Calibri" w:cs="Calibri"/>
          <w:b/>
          <w:sz w:val="24"/>
          <w:szCs w:val="24"/>
        </w:rPr>
        <w:t>CONTRATANTE</w:t>
      </w:r>
      <w:r w:rsidR="0007642E" w:rsidRPr="002529CF">
        <w:rPr>
          <w:rFonts w:ascii="Calibri" w:hAnsi="Calibri" w:cs="Calibri"/>
          <w:sz w:val="24"/>
          <w:szCs w:val="24"/>
        </w:rPr>
        <w:t xml:space="preserve">, neste ato representada pelo seu Presidente, Sr. Sr. PAULO CÉSAR MONARO, RG nº </w:t>
      </w:r>
      <w:r w:rsidR="00B3061C">
        <w:rPr>
          <w:rFonts w:ascii="Calibri" w:hAnsi="Calibri" w:cs="Calibri"/>
          <w:sz w:val="24"/>
          <w:szCs w:val="24"/>
        </w:rPr>
        <w:t>XX</w:t>
      </w:r>
      <w:r w:rsidR="0007642E" w:rsidRPr="002529CF">
        <w:rPr>
          <w:rFonts w:ascii="Calibri" w:hAnsi="Calibri" w:cs="Calibri"/>
          <w:sz w:val="24"/>
          <w:szCs w:val="24"/>
        </w:rPr>
        <w:t>.</w:t>
      </w:r>
      <w:r w:rsidR="00B3061C">
        <w:rPr>
          <w:rFonts w:ascii="Calibri" w:hAnsi="Calibri" w:cs="Calibri"/>
          <w:sz w:val="24"/>
          <w:szCs w:val="24"/>
        </w:rPr>
        <w:t>XXX</w:t>
      </w:r>
      <w:r w:rsidR="0007642E" w:rsidRPr="002529CF">
        <w:rPr>
          <w:rFonts w:ascii="Calibri" w:hAnsi="Calibri" w:cs="Calibri"/>
          <w:sz w:val="24"/>
          <w:szCs w:val="24"/>
        </w:rPr>
        <w:t xml:space="preserve">.921-5 – SSP/SP, CPF nº </w:t>
      </w:r>
      <w:r w:rsidR="00B3061C">
        <w:rPr>
          <w:rFonts w:ascii="Calibri" w:hAnsi="Calibri" w:cs="Calibri"/>
          <w:sz w:val="24"/>
          <w:szCs w:val="24"/>
        </w:rPr>
        <w:t>XXX</w:t>
      </w:r>
      <w:r w:rsidR="0007642E" w:rsidRPr="002529CF">
        <w:rPr>
          <w:rFonts w:ascii="Calibri" w:hAnsi="Calibri" w:cs="Calibri"/>
          <w:sz w:val="24"/>
          <w:szCs w:val="24"/>
        </w:rPr>
        <w:t>.</w:t>
      </w:r>
      <w:r w:rsidR="00B3061C">
        <w:rPr>
          <w:rFonts w:ascii="Calibri" w:hAnsi="Calibri" w:cs="Calibri"/>
          <w:sz w:val="24"/>
          <w:szCs w:val="24"/>
        </w:rPr>
        <w:t>XXX</w:t>
      </w:r>
      <w:r w:rsidR="0007642E" w:rsidRPr="002529CF">
        <w:rPr>
          <w:rFonts w:ascii="Calibri" w:hAnsi="Calibri" w:cs="Calibri"/>
          <w:sz w:val="24"/>
          <w:szCs w:val="24"/>
        </w:rPr>
        <w:t>.048-52.</w:t>
      </w:r>
    </w:p>
    <w:p w14:paraId="4FE11B5B" w14:textId="77777777" w:rsidR="002529CF" w:rsidRPr="002529CF" w:rsidRDefault="002529CF" w:rsidP="002529CF">
      <w:pPr>
        <w:spacing w:after="0"/>
        <w:jc w:val="both"/>
        <w:rPr>
          <w:rFonts w:ascii="Calibri" w:hAnsi="Calibri" w:cs="Calibri"/>
          <w:sz w:val="24"/>
          <w:szCs w:val="24"/>
        </w:rPr>
      </w:pPr>
    </w:p>
    <w:p w14:paraId="3E25F212" w14:textId="03C3E518" w:rsidR="00415E3F" w:rsidRPr="002529CF" w:rsidRDefault="00415E3F" w:rsidP="002529CF">
      <w:pPr>
        <w:spacing w:after="0"/>
        <w:ind w:right="43"/>
        <w:jc w:val="both"/>
        <w:rPr>
          <w:rFonts w:ascii="Calibri" w:hAnsi="Calibri" w:cs="Calibri"/>
          <w:sz w:val="24"/>
          <w:szCs w:val="24"/>
          <w:lang w:eastAsia="pt-BR"/>
        </w:rPr>
      </w:pPr>
      <w:r w:rsidRPr="002529CF">
        <w:rPr>
          <w:rFonts w:ascii="Calibri" w:hAnsi="Calibri" w:cs="Calibri"/>
          <w:b/>
          <w:sz w:val="24"/>
          <w:szCs w:val="24"/>
          <w:u w:val="single"/>
          <w:lang w:eastAsia="pt-BR"/>
        </w:rPr>
        <w:t>CONTRATADA</w:t>
      </w:r>
      <w:r w:rsidRPr="002529CF">
        <w:rPr>
          <w:rFonts w:ascii="Calibri" w:hAnsi="Calibri" w:cs="Calibri"/>
          <w:b/>
          <w:sz w:val="24"/>
          <w:szCs w:val="24"/>
          <w:lang w:eastAsia="pt-BR"/>
        </w:rPr>
        <w:t xml:space="preserve">: </w:t>
      </w:r>
      <w:r w:rsidR="0007642E" w:rsidRPr="002529CF">
        <w:rPr>
          <w:rFonts w:ascii="Calibri" w:hAnsi="Calibri" w:cs="Calibri"/>
          <w:b/>
          <w:sz w:val="24"/>
          <w:szCs w:val="24"/>
          <w:highlight w:val="yellow"/>
          <w:lang w:eastAsia="pt-BR"/>
        </w:rPr>
        <w:t>[NOME DA EMPRESA]</w:t>
      </w:r>
      <w:r w:rsidRPr="002529CF">
        <w:rPr>
          <w:rFonts w:ascii="Calibri" w:hAnsi="Calibri" w:cs="Calibri"/>
          <w:b/>
          <w:sz w:val="24"/>
          <w:szCs w:val="24"/>
          <w:lang w:eastAsia="pt-BR"/>
        </w:rPr>
        <w:t>,</w:t>
      </w:r>
      <w:r w:rsidRPr="002529CF">
        <w:rPr>
          <w:rFonts w:ascii="Calibri" w:hAnsi="Calibri" w:cs="Calibri"/>
          <w:sz w:val="24"/>
          <w:szCs w:val="24"/>
          <w:lang w:eastAsia="pt-BR"/>
        </w:rPr>
        <w:t xml:space="preserve"> sediada na </w:t>
      </w:r>
      <w:r w:rsidR="0007642E" w:rsidRPr="002529CF">
        <w:rPr>
          <w:rFonts w:ascii="Calibri" w:hAnsi="Calibri" w:cs="Calibri"/>
          <w:sz w:val="24"/>
          <w:szCs w:val="24"/>
          <w:highlight w:val="yellow"/>
          <w:lang w:eastAsia="pt-BR"/>
        </w:rPr>
        <w:t>[ENDEREÇO COMPLETO DA EMPRESA]</w:t>
      </w:r>
      <w:r w:rsidRPr="002529CF">
        <w:rPr>
          <w:rFonts w:ascii="Calibri" w:hAnsi="Calibri" w:cs="Calibri"/>
          <w:sz w:val="24"/>
          <w:szCs w:val="24"/>
          <w:lang w:eastAsia="pt-BR"/>
        </w:rPr>
        <w:t xml:space="preserve">, com CNPJ nº </w:t>
      </w:r>
      <w:r w:rsidR="0007642E" w:rsidRPr="002529CF">
        <w:rPr>
          <w:rFonts w:ascii="Calibri" w:hAnsi="Calibri" w:cs="Calibri"/>
          <w:sz w:val="24"/>
          <w:szCs w:val="24"/>
          <w:highlight w:val="yellow"/>
          <w:lang w:eastAsia="pt-BR"/>
        </w:rPr>
        <w:t>[CNPJ DA EMPRESA]</w:t>
      </w:r>
      <w:r w:rsidRPr="002529CF">
        <w:rPr>
          <w:rFonts w:ascii="Calibri" w:hAnsi="Calibri" w:cs="Calibri"/>
          <w:sz w:val="24"/>
          <w:szCs w:val="24"/>
          <w:lang w:eastAsia="pt-BR"/>
        </w:rPr>
        <w:t xml:space="preserve"> daqui por diante designada simplesmente </w:t>
      </w:r>
      <w:r w:rsidRPr="002529CF">
        <w:rPr>
          <w:rFonts w:ascii="Calibri" w:hAnsi="Calibri" w:cs="Calibri"/>
          <w:b/>
          <w:sz w:val="24"/>
          <w:szCs w:val="24"/>
          <w:lang w:eastAsia="pt-BR"/>
        </w:rPr>
        <w:t>CONTRATADA</w:t>
      </w:r>
      <w:r w:rsidRPr="002529CF">
        <w:rPr>
          <w:rFonts w:ascii="Calibri" w:hAnsi="Calibri" w:cs="Calibri"/>
          <w:sz w:val="24"/>
          <w:szCs w:val="24"/>
          <w:lang w:eastAsia="pt-BR"/>
        </w:rPr>
        <w:t xml:space="preserve">, representada pelo Sr. </w:t>
      </w:r>
      <w:r w:rsidR="0007642E" w:rsidRPr="002529CF">
        <w:rPr>
          <w:rFonts w:ascii="Calibri" w:hAnsi="Calibri" w:cs="Calibri"/>
          <w:sz w:val="24"/>
          <w:szCs w:val="24"/>
          <w:highlight w:val="yellow"/>
          <w:lang w:eastAsia="pt-BR"/>
        </w:rPr>
        <w:t>[REPRESENTANTE DA EMPRESA]</w:t>
      </w:r>
      <w:r w:rsidRPr="002529CF">
        <w:rPr>
          <w:rFonts w:ascii="Calibri" w:hAnsi="Calibri" w:cs="Calibri"/>
          <w:sz w:val="24"/>
          <w:szCs w:val="24"/>
          <w:lang w:eastAsia="pt-BR"/>
        </w:rPr>
        <w:t xml:space="preserve">, RG nº </w:t>
      </w:r>
      <w:proofErr w:type="spellStart"/>
      <w:r w:rsidR="0007642E" w:rsidRPr="002529CF">
        <w:rPr>
          <w:rFonts w:ascii="Calibri" w:hAnsi="Calibri" w:cs="Calibri"/>
          <w:sz w:val="24"/>
          <w:szCs w:val="24"/>
          <w:highlight w:val="yellow"/>
        </w:rPr>
        <w:t>xxxxxxxxxxxxx</w:t>
      </w:r>
      <w:proofErr w:type="spellEnd"/>
      <w:r w:rsidR="00C571AE" w:rsidRPr="002529CF">
        <w:rPr>
          <w:rFonts w:ascii="Calibri" w:hAnsi="Calibri" w:cs="Calibri"/>
          <w:sz w:val="24"/>
          <w:szCs w:val="24"/>
        </w:rPr>
        <w:t xml:space="preserve"> SSP/SP</w:t>
      </w:r>
      <w:r w:rsidRPr="002529CF">
        <w:rPr>
          <w:rFonts w:ascii="Calibri" w:hAnsi="Calibri" w:cs="Calibri"/>
          <w:sz w:val="24"/>
          <w:szCs w:val="24"/>
          <w:lang w:eastAsia="pt-BR"/>
        </w:rPr>
        <w:t xml:space="preserve">, CPF nº </w:t>
      </w:r>
      <w:proofErr w:type="spellStart"/>
      <w:r w:rsidR="0007642E" w:rsidRPr="002529CF">
        <w:rPr>
          <w:rFonts w:ascii="Calibri" w:hAnsi="Calibri" w:cs="Calibri"/>
          <w:sz w:val="24"/>
          <w:szCs w:val="24"/>
          <w:highlight w:val="yellow"/>
          <w:lang w:eastAsia="pt-BR"/>
        </w:rPr>
        <w:t>xxxxxxxxxxxxxxx</w:t>
      </w:r>
      <w:proofErr w:type="spellEnd"/>
      <w:r w:rsidR="008C63C7" w:rsidRPr="002529CF">
        <w:rPr>
          <w:rFonts w:ascii="Calibri" w:hAnsi="Calibri" w:cs="Calibri"/>
          <w:sz w:val="24"/>
          <w:szCs w:val="24"/>
          <w:lang w:eastAsia="pt-BR"/>
        </w:rPr>
        <w:t>.</w:t>
      </w:r>
    </w:p>
    <w:p w14:paraId="50C46D63" w14:textId="77777777" w:rsidR="00415E3F" w:rsidRPr="002529CF" w:rsidRDefault="00415E3F" w:rsidP="002529CF">
      <w:pPr>
        <w:spacing w:after="0"/>
        <w:ind w:right="43"/>
        <w:jc w:val="both"/>
        <w:rPr>
          <w:rFonts w:ascii="Calibri" w:hAnsi="Calibri" w:cs="Calibri"/>
          <w:sz w:val="24"/>
          <w:szCs w:val="24"/>
          <w:highlight w:val="lightGray"/>
          <w:lang w:eastAsia="pt-BR"/>
        </w:rPr>
      </w:pPr>
    </w:p>
    <w:p w14:paraId="710C6D6D" w14:textId="68094BC8" w:rsidR="00D71406" w:rsidRPr="002529CF" w:rsidRDefault="00415E3F" w:rsidP="002529CF">
      <w:pPr>
        <w:spacing w:after="0"/>
        <w:ind w:right="43"/>
        <w:jc w:val="both"/>
        <w:rPr>
          <w:rFonts w:ascii="Calibri" w:hAnsi="Calibri" w:cs="Calibri"/>
          <w:sz w:val="24"/>
          <w:szCs w:val="24"/>
          <w:lang w:eastAsia="pt-BR"/>
        </w:rPr>
      </w:pPr>
      <w:r w:rsidRPr="002529CF">
        <w:rPr>
          <w:rFonts w:ascii="Calibri" w:hAnsi="Calibri" w:cs="Calibri"/>
          <w:b/>
          <w:sz w:val="24"/>
          <w:szCs w:val="24"/>
          <w:u w:val="single"/>
          <w:lang w:eastAsia="pt-BR"/>
        </w:rPr>
        <w:t>FUNDAMENTO</w:t>
      </w:r>
      <w:r w:rsidRPr="002529CF">
        <w:rPr>
          <w:rFonts w:ascii="Calibri" w:hAnsi="Calibri" w:cs="Calibri"/>
          <w:sz w:val="24"/>
          <w:szCs w:val="24"/>
          <w:lang w:eastAsia="pt-BR"/>
        </w:rPr>
        <w:t xml:space="preserve">: O presente Contrato decorre do </w:t>
      </w:r>
      <w:r w:rsidR="0007642E" w:rsidRPr="002529CF">
        <w:rPr>
          <w:rFonts w:ascii="Calibri" w:hAnsi="Calibri" w:cs="Calibri"/>
          <w:b/>
          <w:sz w:val="24"/>
          <w:szCs w:val="24"/>
          <w:lang w:eastAsia="pt-BR"/>
        </w:rPr>
        <w:t xml:space="preserve">Processo Administrativo </w:t>
      </w:r>
      <w:r w:rsidRPr="002529CF">
        <w:rPr>
          <w:rFonts w:ascii="Calibri" w:hAnsi="Calibri" w:cs="Calibri"/>
          <w:b/>
          <w:sz w:val="24"/>
          <w:szCs w:val="24"/>
          <w:lang w:eastAsia="pt-BR"/>
        </w:rPr>
        <w:t xml:space="preserve">nº </w:t>
      </w:r>
      <w:r w:rsidR="006559E9" w:rsidRPr="00B164E2">
        <w:rPr>
          <w:rFonts w:ascii="Calibri" w:hAnsi="Calibri" w:cs="Calibri"/>
          <w:b/>
          <w:sz w:val="24"/>
          <w:szCs w:val="24"/>
        </w:rPr>
        <w:t>6846/2023</w:t>
      </w:r>
      <w:r w:rsidRPr="002529CF">
        <w:rPr>
          <w:rFonts w:ascii="Calibri" w:hAnsi="Calibri" w:cs="Calibri"/>
          <w:sz w:val="24"/>
          <w:szCs w:val="24"/>
          <w:lang w:eastAsia="pt-BR"/>
        </w:rPr>
        <w:t>, que faz parte integrante deste instrumento,</w:t>
      </w:r>
      <w:r w:rsidR="0007642E" w:rsidRPr="002529CF">
        <w:rPr>
          <w:rFonts w:ascii="Calibri" w:hAnsi="Calibri" w:cs="Calibri"/>
          <w:sz w:val="24"/>
          <w:szCs w:val="24"/>
          <w:lang w:eastAsia="pt-BR"/>
        </w:rPr>
        <w:t xml:space="preserve"> </w:t>
      </w:r>
      <w:r w:rsidR="0007642E" w:rsidRPr="00937AF7">
        <w:rPr>
          <w:rFonts w:ascii="Calibri" w:hAnsi="Calibri" w:cs="Calibri"/>
          <w:sz w:val="24"/>
          <w:szCs w:val="24"/>
          <w:lang w:eastAsia="pt-BR"/>
        </w:rPr>
        <w:t>sendo autorizado pelo Presidente desta Casa no dia</w:t>
      </w:r>
      <w:r w:rsidR="0007642E" w:rsidRPr="002529CF">
        <w:rPr>
          <w:rFonts w:ascii="Calibri" w:hAnsi="Calibri" w:cs="Calibri"/>
          <w:sz w:val="24"/>
          <w:szCs w:val="24"/>
          <w:lang w:eastAsia="pt-BR"/>
        </w:rPr>
        <w:t xml:space="preserve"> </w:t>
      </w:r>
      <w:r w:rsidR="0007642E" w:rsidRPr="002529CF">
        <w:rPr>
          <w:rFonts w:ascii="Calibri" w:hAnsi="Calibri" w:cs="Calibri"/>
          <w:sz w:val="24"/>
          <w:szCs w:val="24"/>
          <w:highlight w:val="yellow"/>
          <w:lang w:eastAsia="pt-BR"/>
        </w:rPr>
        <w:t>[data da autorização]</w:t>
      </w:r>
      <w:r w:rsidR="00D71406" w:rsidRPr="002529CF">
        <w:rPr>
          <w:rFonts w:ascii="Calibri" w:hAnsi="Calibri" w:cs="Calibri"/>
          <w:sz w:val="24"/>
          <w:szCs w:val="24"/>
          <w:lang w:eastAsia="pt-BR"/>
        </w:rPr>
        <w:t>,</w:t>
      </w:r>
      <w:r w:rsidRPr="002529CF">
        <w:rPr>
          <w:rFonts w:ascii="Calibri" w:hAnsi="Calibri" w:cs="Calibri"/>
          <w:sz w:val="24"/>
          <w:szCs w:val="24"/>
          <w:lang w:eastAsia="pt-BR"/>
        </w:rPr>
        <w:t xml:space="preserve"> e </w:t>
      </w:r>
      <w:r w:rsidR="0007642E" w:rsidRPr="002529CF">
        <w:rPr>
          <w:rFonts w:ascii="Calibri" w:hAnsi="Calibri" w:cs="Calibri"/>
          <w:sz w:val="24"/>
          <w:szCs w:val="24"/>
          <w:lang w:eastAsia="pt-BR"/>
        </w:rPr>
        <w:t>se sujeita</w:t>
      </w:r>
      <w:r w:rsidRPr="002529CF">
        <w:rPr>
          <w:rFonts w:ascii="Calibri" w:hAnsi="Calibri" w:cs="Calibri"/>
          <w:sz w:val="24"/>
          <w:szCs w:val="24"/>
          <w:lang w:eastAsia="pt-BR"/>
        </w:rPr>
        <w:t xml:space="preserve"> às normas da Lei Federal </w:t>
      </w:r>
      <w:r w:rsidR="0007642E" w:rsidRPr="002529CF">
        <w:rPr>
          <w:rFonts w:ascii="Calibri" w:hAnsi="Calibri" w:cs="Calibri"/>
          <w:sz w:val="24"/>
          <w:szCs w:val="24"/>
          <w:lang w:eastAsia="pt-BR"/>
        </w:rPr>
        <w:t xml:space="preserve">14.133/2021 </w:t>
      </w:r>
      <w:r w:rsidRPr="002529CF">
        <w:rPr>
          <w:rFonts w:ascii="Calibri" w:hAnsi="Calibri" w:cs="Calibri"/>
          <w:sz w:val="24"/>
          <w:szCs w:val="24"/>
          <w:lang w:eastAsia="pt-BR"/>
        </w:rPr>
        <w:t>e suas alterações posteriores, e pelas cláusulas seguintes:</w:t>
      </w:r>
    </w:p>
    <w:p w14:paraId="51D87927" w14:textId="77777777" w:rsidR="00415E3F" w:rsidRDefault="00415E3F" w:rsidP="002529CF">
      <w:pPr>
        <w:spacing w:after="0"/>
        <w:ind w:right="43"/>
        <w:jc w:val="both"/>
        <w:rPr>
          <w:rFonts w:ascii="Calibri" w:hAnsi="Calibri" w:cs="Calibri"/>
          <w:b/>
          <w:sz w:val="24"/>
          <w:szCs w:val="24"/>
          <w:highlight w:val="lightGray"/>
          <w:u w:val="single"/>
          <w:lang w:eastAsia="pt-BR"/>
        </w:rPr>
      </w:pPr>
    </w:p>
    <w:p w14:paraId="725ECE1A" w14:textId="77777777" w:rsidR="00AE36E6" w:rsidRPr="002529CF" w:rsidRDefault="00AE36E6" w:rsidP="002529CF">
      <w:pPr>
        <w:spacing w:after="0"/>
        <w:ind w:right="43"/>
        <w:jc w:val="both"/>
        <w:rPr>
          <w:rFonts w:ascii="Calibri" w:hAnsi="Calibri" w:cs="Calibri"/>
          <w:b/>
          <w:sz w:val="24"/>
          <w:szCs w:val="24"/>
          <w:highlight w:val="lightGray"/>
          <w:u w:val="single"/>
          <w:lang w:eastAsia="pt-BR"/>
        </w:rPr>
      </w:pPr>
    </w:p>
    <w:p w14:paraId="78ACBB29" w14:textId="77777777" w:rsidR="00415E3F" w:rsidRPr="002529CF" w:rsidRDefault="00415E3F" w:rsidP="002529CF">
      <w:pPr>
        <w:spacing w:after="0"/>
        <w:ind w:right="43"/>
        <w:jc w:val="both"/>
        <w:rPr>
          <w:rFonts w:ascii="Calibri" w:hAnsi="Calibri" w:cs="Calibri"/>
          <w:b/>
          <w:sz w:val="24"/>
          <w:szCs w:val="24"/>
          <w:u w:val="single"/>
          <w:lang w:eastAsia="pt-BR"/>
        </w:rPr>
      </w:pPr>
      <w:r w:rsidRPr="002529CF">
        <w:rPr>
          <w:rFonts w:ascii="Calibri" w:hAnsi="Calibri" w:cs="Calibri"/>
          <w:b/>
          <w:sz w:val="24"/>
          <w:szCs w:val="24"/>
          <w:u w:val="single"/>
          <w:lang w:eastAsia="pt-BR"/>
        </w:rPr>
        <w:t>CLÁUSULA 1 - DO OBJETO</w:t>
      </w:r>
    </w:p>
    <w:p w14:paraId="39715227" w14:textId="77777777" w:rsidR="00F3503B" w:rsidRPr="00972F04" w:rsidRDefault="00F3503B" w:rsidP="002529CF">
      <w:pPr>
        <w:spacing w:after="0"/>
        <w:ind w:right="43"/>
        <w:jc w:val="both"/>
        <w:rPr>
          <w:rFonts w:asciiTheme="minorHAnsi" w:hAnsiTheme="minorHAnsi" w:cstheme="minorHAnsi"/>
          <w:b/>
          <w:sz w:val="24"/>
          <w:szCs w:val="24"/>
          <w:u w:val="single"/>
          <w:lang w:eastAsia="pt-BR"/>
        </w:rPr>
      </w:pPr>
    </w:p>
    <w:p w14:paraId="6BDFD608" w14:textId="77777777" w:rsidR="006559E9" w:rsidRPr="00EF76C9" w:rsidRDefault="006559E9" w:rsidP="006559E9">
      <w:pPr>
        <w:pStyle w:val="PargrafodaLista"/>
        <w:numPr>
          <w:ilvl w:val="1"/>
          <w:numId w:val="12"/>
        </w:numPr>
        <w:spacing w:after="0" w:line="276" w:lineRule="auto"/>
        <w:jc w:val="both"/>
        <w:rPr>
          <w:rFonts w:cs="Arial"/>
          <w:color w:val="0D0D0D"/>
          <w:szCs w:val="24"/>
          <w:shd w:val="clear" w:color="auto" w:fill="FFFFFF"/>
        </w:rPr>
      </w:pPr>
      <w:r w:rsidRPr="00EF76C9">
        <w:rPr>
          <w:rFonts w:cs="Arial"/>
          <w:szCs w:val="24"/>
          <w:shd w:val="clear" w:color="auto" w:fill="FFFFFF"/>
        </w:rPr>
        <w:t>O objeto deste procedimento é a Contratação de pessoa jurídica habilitada, devidamente inscrita no CAU-SP, CFT ou Conselho Profissional equivalente, para</w:t>
      </w:r>
      <w:r w:rsidRPr="00EF76C9">
        <w:rPr>
          <w:rFonts w:cs="Arial"/>
          <w:color w:val="0D0D0D"/>
          <w:szCs w:val="24"/>
          <w:shd w:val="clear" w:color="auto" w:fill="FFFFFF"/>
        </w:rPr>
        <w:t xml:space="preserve"> elaboração de Projeto Básico e Projeto Executivo de design de interiores e revitalização de ambientes para setores da Câmara Municipal de Santa Bárbara D’Oeste.</w:t>
      </w:r>
    </w:p>
    <w:p w14:paraId="0522ED97" w14:textId="77777777" w:rsidR="006559E9" w:rsidRPr="00EF76C9" w:rsidRDefault="006559E9" w:rsidP="006559E9">
      <w:pPr>
        <w:pStyle w:val="PargrafodaLista"/>
        <w:spacing w:line="276" w:lineRule="auto"/>
        <w:jc w:val="both"/>
        <w:rPr>
          <w:rFonts w:cs="Arial"/>
          <w:color w:val="0D0D0D"/>
          <w:szCs w:val="24"/>
          <w:shd w:val="clear" w:color="auto" w:fill="FFFFFF"/>
        </w:rPr>
      </w:pPr>
    </w:p>
    <w:p w14:paraId="280176EC" w14:textId="77777777" w:rsidR="006559E9" w:rsidRPr="00EF76C9" w:rsidRDefault="006559E9" w:rsidP="006559E9">
      <w:pPr>
        <w:pStyle w:val="PargrafodaLista"/>
        <w:numPr>
          <w:ilvl w:val="2"/>
          <w:numId w:val="12"/>
        </w:numPr>
        <w:spacing w:after="0" w:line="276" w:lineRule="auto"/>
        <w:jc w:val="both"/>
        <w:rPr>
          <w:rFonts w:cs="Arial"/>
          <w:b/>
          <w:szCs w:val="24"/>
          <w:u w:val="single"/>
        </w:rPr>
      </w:pPr>
      <w:r w:rsidRPr="00EF76C9">
        <w:rPr>
          <w:rFonts w:cs="Arial"/>
          <w:szCs w:val="24"/>
          <w:shd w:val="clear" w:color="auto" w:fill="FFFFFF"/>
        </w:rPr>
        <w:t xml:space="preserve">No projeto básico deverá constar o </w:t>
      </w:r>
      <w:r w:rsidRPr="00EF76C9">
        <w:rPr>
          <w:rFonts w:cs="Arial"/>
          <w:color w:val="000000"/>
          <w:szCs w:val="24"/>
          <w:shd w:val="clear" w:color="auto" w:fill="FFFFFF"/>
        </w:rPr>
        <w:t xml:space="preserve">conjunto de elementos necessários e suficientes, com nível de precisão adequado para definir e dimensionar a obra ou o serviço, ou o complexo de obras ou de serviços objeto da licitação, elaborado com base nas indicações dos estudos técnicos preliminares, que assegure a viabilidade técnica e o </w:t>
      </w:r>
      <w:r w:rsidRPr="00EF76C9">
        <w:rPr>
          <w:rFonts w:cs="Arial"/>
          <w:color w:val="000000"/>
          <w:szCs w:val="24"/>
          <w:shd w:val="clear" w:color="auto" w:fill="FFFFFF"/>
        </w:rPr>
        <w:lastRenderedPageBreak/>
        <w:t>adequado tratamento do impacto ambiental do empreendimento e que possibilite a avaliação do custo da obra e a definição dos métodos e do prazo de execução, devendo conter os seguintes elementos</w:t>
      </w:r>
      <w:r w:rsidRPr="00EF76C9">
        <w:rPr>
          <w:rFonts w:cs="Arial"/>
          <w:szCs w:val="24"/>
          <w:shd w:val="clear" w:color="auto" w:fill="FFFFFF"/>
        </w:rPr>
        <w:t>:</w:t>
      </w:r>
    </w:p>
    <w:p w14:paraId="5B3C16FF" w14:textId="77777777" w:rsidR="006559E9" w:rsidRPr="00EF76C9" w:rsidRDefault="006559E9" w:rsidP="006559E9">
      <w:pPr>
        <w:pStyle w:val="NormalWeb"/>
        <w:spacing w:before="225" w:beforeAutospacing="0" w:after="225" w:afterAutospacing="0"/>
        <w:ind w:left="709" w:hanging="425"/>
        <w:jc w:val="both"/>
        <w:rPr>
          <w:color w:val="000000"/>
          <w:sz w:val="22"/>
        </w:rPr>
      </w:pPr>
      <w:r w:rsidRPr="00EF76C9">
        <w:rPr>
          <w:rFonts w:ascii="Arial" w:hAnsi="Arial" w:cs="Arial"/>
          <w:color w:val="000000"/>
          <w:sz w:val="22"/>
        </w:rPr>
        <w:t>a) Dados dos levantamentos, sondagem, e demais análises e levantamentos necessários para execução da solução escolhida;</w:t>
      </w:r>
    </w:p>
    <w:p w14:paraId="2B4B179E" w14:textId="77777777" w:rsidR="006559E9" w:rsidRPr="00EF76C9" w:rsidRDefault="006559E9" w:rsidP="006559E9">
      <w:pPr>
        <w:pStyle w:val="NormalWeb"/>
        <w:spacing w:before="225" w:beforeAutospacing="0" w:after="225" w:afterAutospacing="0"/>
        <w:ind w:left="709" w:hanging="425"/>
        <w:jc w:val="both"/>
        <w:rPr>
          <w:color w:val="000000"/>
          <w:sz w:val="22"/>
        </w:rPr>
      </w:pPr>
      <w:bookmarkStart w:id="0" w:name="art6xxvb"/>
      <w:bookmarkEnd w:id="0"/>
      <w:r w:rsidRPr="00EF76C9">
        <w:rPr>
          <w:rFonts w:ascii="Arial" w:hAnsi="Arial" w:cs="Arial"/>
          <w:color w:val="000000"/>
          <w:sz w:val="22"/>
        </w:rPr>
        <w:t>b) Soluções técnicas globais e localizadas, suficientemente detalhadas, de forma a evitar, por ocasião da elaboração do projeto executivo e da realização das obras e montagem, a necessidade de reformulações ou variantes quanto à qualidade, ao preço e ao prazo inicialmente definidos;</w:t>
      </w:r>
    </w:p>
    <w:p w14:paraId="7AD5E036" w14:textId="77777777" w:rsidR="006559E9" w:rsidRPr="00EF76C9" w:rsidRDefault="006559E9" w:rsidP="006559E9">
      <w:pPr>
        <w:pStyle w:val="NormalWeb"/>
        <w:spacing w:before="225" w:beforeAutospacing="0" w:after="225" w:afterAutospacing="0"/>
        <w:ind w:left="709" w:hanging="425"/>
        <w:jc w:val="both"/>
        <w:rPr>
          <w:color w:val="000000"/>
          <w:sz w:val="22"/>
        </w:rPr>
      </w:pPr>
      <w:bookmarkStart w:id="1" w:name="art6xxvc"/>
      <w:bookmarkEnd w:id="1"/>
      <w:r w:rsidRPr="00EF76C9">
        <w:rPr>
          <w:rFonts w:ascii="Arial" w:hAnsi="Arial" w:cs="Arial"/>
          <w:color w:val="000000"/>
          <w:sz w:val="22"/>
        </w:rPr>
        <w:t>c) Identificação dos tipos de serviços a executar e dos materiais e equipamentos a incorporar à obra, bem como das suas especificações, de modo a assegurar os melhores resultados para o empreendimento e a segurança executiva na utilização do objeto, para os fins a que se destina, considerados os riscos e os perigos identificáveis, sem frustrar o caráter competitivo para a sua execução;</w:t>
      </w:r>
    </w:p>
    <w:p w14:paraId="7A077352" w14:textId="77777777" w:rsidR="006559E9" w:rsidRPr="00EF76C9" w:rsidRDefault="006559E9" w:rsidP="006559E9">
      <w:pPr>
        <w:pStyle w:val="NormalWeb"/>
        <w:spacing w:before="225" w:beforeAutospacing="0" w:after="225" w:afterAutospacing="0"/>
        <w:ind w:left="709" w:hanging="425"/>
        <w:jc w:val="both"/>
        <w:rPr>
          <w:color w:val="000000"/>
          <w:sz w:val="22"/>
        </w:rPr>
      </w:pPr>
      <w:bookmarkStart w:id="2" w:name="art6xxvd"/>
      <w:bookmarkEnd w:id="2"/>
      <w:r w:rsidRPr="00EF76C9">
        <w:rPr>
          <w:rFonts w:ascii="Arial" w:hAnsi="Arial" w:cs="Arial"/>
          <w:color w:val="000000"/>
          <w:sz w:val="22"/>
        </w:rPr>
        <w:t>d) Informações que possibilitem o estudo e a definição de métodos construtivos, de instalações provisórias e de condições organizacionais para a obra, sem frustrar o caráter competitivo para a sua execução;</w:t>
      </w:r>
    </w:p>
    <w:p w14:paraId="0AE00CCD" w14:textId="77777777" w:rsidR="006559E9" w:rsidRPr="00EF76C9" w:rsidRDefault="006559E9" w:rsidP="006559E9">
      <w:pPr>
        <w:pStyle w:val="NormalWeb"/>
        <w:spacing w:before="225" w:beforeAutospacing="0" w:after="225" w:afterAutospacing="0"/>
        <w:ind w:left="709" w:hanging="425"/>
        <w:jc w:val="both"/>
        <w:rPr>
          <w:color w:val="000000"/>
          <w:sz w:val="22"/>
        </w:rPr>
      </w:pPr>
      <w:bookmarkStart w:id="3" w:name="art6xxve"/>
      <w:bookmarkEnd w:id="3"/>
      <w:r w:rsidRPr="00EF76C9">
        <w:rPr>
          <w:rFonts w:ascii="Arial" w:hAnsi="Arial" w:cs="Arial"/>
          <w:color w:val="000000"/>
          <w:sz w:val="22"/>
        </w:rPr>
        <w:t>e) Subsídios para montagem do plano de licitação e gestão da obra, compreendidos a sua programação, a estratégia de suprimentos, as normas de fiscalização e outros dados necessários em cada caso;</w:t>
      </w:r>
    </w:p>
    <w:p w14:paraId="5057B943" w14:textId="77777777" w:rsidR="006559E9" w:rsidRPr="00EF76C9" w:rsidRDefault="006559E9" w:rsidP="006559E9">
      <w:pPr>
        <w:spacing w:line="276" w:lineRule="auto"/>
        <w:ind w:left="709" w:hanging="425"/>
        <w:jc w:val="both"/>
        <w:rPr>
          <w:rFonts w:cs="Arial"/>
          <w:szCs w:val="24"/>
        </w:rPr>
      </w:pPr>
      <w:r w:rsidRPr="00EF76C9">
        <w:rPr>
          <w:rFonts w:cs="Arial"/>
          <w:szCs w:val="24"/>
        </w:rPr>
        <w:t>f) Orçamento detalhado do custo global da obra, fundamentado em quantitativos de serviços e fornecimentos propriamente avaliados.</w:t>
      </w:r>
    </w:p>
    <w:p w14:paraId="506B204C" w14:textId="77777777" w:rsidR="006559E9" w:rsidRPr="00EF76C9" w:rsidRDefault="006559E9" w:rsidP="006559E9">
      <w:pPr>
        <w:pStyle w:val="PargrafodaLista"/>
        <w:spacing w:line="276" w:lineRule="auto"/>
        <w:jc w:val="both"/>
        <w:rPr>
          <w:rFonts w:cs="Arial"/>
          <w:b/>
          <w:szCs w:val="24"/>
          <w:u w:val="single"/>
        </w:rPr>
      </w:pPr>
    </w:p>
    <w:p w14:paraId="38C2DF19" w14:textId="77777777" w:rsidR="006559E9" w:rsidRPr="00EF76C9" w:rsidRDefault="006559E9" w:rsidP="006559E9">
      <w:pPr>
        <w:pStyle w:val="PargrafodaLista"/>
        <w:numPr>
          <w:ilvl w:val="2"/>
          <w:numId w:val="12"/>
        </w:numPr>
        <w:spacing w:after="0" w:line="276" w:lineRule="auto"/>
        <w:jc w:val="both"/>
        <w:rPr>
          <w:rFonts w:cs="Arial"/>
          <w:b/>
          <w:szCs w:val="24"/>
          <w:u w:val="single"/>
        </w:rPr>
      </w:pPr>
      <w:r w:rsidRPr="00EF76C9">
        <w:rPr>
          <w:rFonts w:cs="Arial"/>
          <w:szCs w:val="24"/>
        </w:rPr>
        <w:t>O Projeto Executivo</w:t>
      </w:r>
      <w:r w:rsidRPr="00EF76C9">
        <w:rPr>
          <w:rFonts w:cs="Arial"/>
          <w:b/>
          <w:szCs w:val="24"/>
        </w:rPr>
        <w:t xml:space="preserve"> </w:t>
      </w:r>
      <w:r w:rsidRPr="00EF76C9">
        <w:rPr>
          <w:rFonts w:cs="Arial"/>
          <w:color w:val="000000"/>
          <w:szCs w:val="24"/>
          <w:shd w:val="clear" w:color="auto" w:fill="FFFFFF"/>
        </w:rPr>
        <w:t xml:space="preserve">deverá apresentar o conjunto de elementos necessários e suficientes à execução completa da obra, com o detalhamento das soluções previstas no projeto básico, a identificação de serviços, de materiais e de equipamentos a serem incorporados à obra, bem como suas especificações técnicas, de acordo com as normas técnicas pertinentes, </w:t>
      </w:r>
      <w:r w:rsidRPr="00EF76C9">
        <w:rPr>
          <w:rFonts w:cs="Arial"/>
          <w:szCs w:val="24"/>
          <w:shd w:val="clear" w:color="auto" w:fill="FFFFFF"/>
        </w:rPr>
        <w:t>conforme prescrito no Art. 6º, Inciso XXVI da Lei 14.133/21.</w:t>
      </w:r>
    </w:p>
    <w:p w14:paraId="26F5939B" w14:textId="77777777" w:rsidR="006559E9" w:rsidRPr="00EF76C9" w:rsidRDefault="006559E9" w:rsidP="006559E9">
      <w:pPr>
        <w:pStyle w:val="PargrafodaLista"/>
        <w:spacing w:line="276" w:lineRule="auto"/>
        <w:jc w:val="both"/>
        <w:rPr>
          <w:rFonts w:cs="Arial"/>
          <w:b/>
          <w:szCs w:val="24"/>
          <w:u w:val="single"/>
        </w:rPr>
      </w:pPr>
    </w:p>
    <w:p w14:paraId="362C6CC3" w14:textId="77777777" w:rsidR="006559E9" w:rsidRPr="00EF76C9" w:rsidRDefault="006559E9" w:rsidP="006559E9">
      <w:pPr>
        <w:pStyle w:val="PargrafodaLista"/>
        <w:numPr>
          <w:ilvl w:val="1"/>
          <w:numId w:val="12"/>
        </w:numPr>
        <w:spacing w:after="0" w:line="276" w:lineRule="auto"/>
        <w:jc w:val="both"/>
        <w:rPr>
          <w:rFonts w:cs="Arial"/>
          <w:b/>
          <w:szCs w:val="24"/>
          <w:u w:val="single"/>
        </w:rPr>
      </w:pPr>
      <w:r w:rsidRPr="00EF76C9">
        <w:rPr>
          <w:rFonts w:cs="Arial"/>
          <w:szCs w:val="24"/>
          <w:shd w:val="clear" w:color="auto" w:fill="FFFFFF"/>
        </w:rPr>
        <w:t>O serviço contratado deverá abordar a Recepção e Hall de Exposições, as salas da Presidência, a Sala de Imprensa, a sala de Apoio do Plenário e o Plenário (parcial);</w:t>
      </w:r>
    </w:p>
    <w:p w14:paraId="61554B4E" w14:textId="77777777" w:rsidR="006559E9" w:rsidRPr="00EF76C9" w:rsidRDefault="006559E9" w:rsidP="006559E9">
      <w:pPr>
        <w:pStyle w:val="PargrafodaLista"/>
        <w:spacing w:line="276" w:lineRule="auto"/>
        <w:jc w:val="both"/>
        <w:rPr>
          <w:rFonts w:cs="Arial"/>
          <w:b/>
          <w:szCs w:val="24"/>
          <w:u w:val="single"/>
        </w:rPr>
      </w:pPr>
    </w:p>
    <w:p w14:paraId="2036E0B4" w14:textId="77777777" w:rsidR="006559E9" w:rsidRPr="00EF76C9" w:rsidRDefault="006559E9" w:rsidP="006559E9">
      <w:pPr>
        <w:pStyle w:val="PargrafodaLista"/>
        <w:numPr>
          <w:ilvl w:val="2"/>
          <w:numId w:val="12"/>
        </w:numPr>
        <w:spacing w:after="0" w:line="276" w:lineRule="auto"/>
        <w:jc w:val="both"/>
        <w:rPr>
          <w:rFonts w:cs="Arial"/>
          <w:b/>
          <w:szCs w:val="24"/>
          <w:u w:val="single"/>
        </w:rPr>
      </w:pPr>
      <w:r w:rsidRPr="00EF76C9">
        <w:rPr>
          <w:rFonts w:cs="Arial"/>
          <w:szCs w:val="24"/>
          <w:shd w:val="clear" w:color="auto" w:fill="FFFFFF"/>
        </w:rPr>
        <w:t xml:space="preserve">Para a </w:t>
      </w:r>
      <w:r w:rsidRPr="00EF76C9">
        <w:rPr>
          <w:rFonts w:cs="Arial"/>
          <w:b/>
          <w:szCs w:val="24"/>
          <w:u w:val="single"/>
          <w:shd w:val="clear" w:color="auto" w:fill="FFFFFF"/>
        </w:rPr>
        <w:t>Recepção e Hall de Exposições</w:t>
      </w:r>
      <w:r w:rsidRPr="00EF76C9">
        <w:rPr>
          <w:rFonts w:cs="Arial"/>
          <w:szCs w:val="24"/>
          <w:shd w:val="clear" w:color="auto" w:fill="FFFFFF"/>
        </w:rPr>
        <w:t xml:space="preserve"> há expectativa de novo </w:t>
      </w:r>
      <w:r w:rsidRPr="00EF76C9">
        <w:rPr>
          <w:rFonts w:cs="Arial"/>
          <w:i/>
          <w:szCs w:val="24"/>
          <w:shd w:val="clear" w:color="auto" w:fill="FFFFFF"/>
        </w:rPr>
        <w:t>layout</w:t>
      </w:r>
      <w:r w:rsidRPr="00EF76C9">
        <w:rPr>
          <w:rFonts w:cs="Arial"/>
          <w:szCs w:val="24"/>
          <w:shd w:val="clear" w:color="auto" w:fill="FFFFFF"/>
        </w:rPr>
        <w:t>, com espaços funcionais e agradáveis para o atendimento à população, podendo se valer de alteração do mobiliário, móveis planejados, novas pinturas, uso do brasão legislativo e inclusão de itens e iluminação decorativa. Espera-se integração harmoniosa e convidativa com o Hall de exposições. Área aproximada: Um salão de 182 m²; Pé direito de 4 metros;</w:t>
      </w:r>
    </w:p>
    <w:p w14:paraId="74572C69" w14:textId="77777777" w:rsidR="006559E9" w:rsidRPr="00EF76C9" w:rsidRDefault="006559E9" w:rsidP="006559E9">
      <w:pPr>
        <w:pStyle w:val="PargrafodaLista"/>
        <w:spacing w:line="276" w:lineRule="auto"/>
        <w:jc w:val="both"/>
        <w:rPr>
          <w:rFonts w:cs="Arial"/>
          <w:b/>
          <w:szCs w:val="24"/>
          <w:u w:val="single"/>
        </w:rPr>
      </w:pPr>
    </w:p>
    <w:p w14:paraId="4F4F9BE0" w14:textId="77777777" w:rsidR="006559E9" w:rsidRPr="00EF76C9" w:rsidRDefault="006559E9" w:rsidP="006559E9">
      <w:pPr>
        <w:pStyle w:val="PargrafodaLista"/>
        <w:numPr>
          <w:ilvl w:val="2"/>
          <w:numId w:val="12"/>
        </w:numPr>
        <w:spacing w:after="0" w:line="276" w:lineRule="auto"/>
        <w:jc w:val="both"/>
        <w:rPr>
          <w:rFonts w:cs="Arial"/>
          <w:b/>
          <w:szCs w:val="24"/>
          <w:u w:val="single"/>
        </w:rPr>
      </w:pPr>
      <w:r w:rsidRPr="00EF76C9">
        <w:rPr>
          <w:rFonts w:cs="Arial"/>
          <w:szCs w:val="24"/>
        </w:rPr>
        <w:t xml:space="preserve">Para a </w:t>
      </w:r>
      <w:r w:rsidRPr="00EF76C9">
        <w:rPr>
          <w:rFonts w:cs="Arial"/>
          <w:b/>
          <w:szCs w:val="24"/>
          <w:u w:val="single"/>
        </w:rPr>
        <w:t xml:space="preserve">Presidência, </w:t>
      </w:r>
      <w:r w:rsidRPr="00EF76C9">
        <w:rPr>
          <w:rFonts w:cs="Arial"/>
          <w:szCs w:val="24"/>
        </w:rPr>
        <w:t xml:space="preserve">espera-se um novo </w:t>
      </w:r>
      <w:r w:rsidRPr="00EF76C9">
        <w:rPr>
          <w:rFonts w:cs="Arial"/>
          <w:i/>
          <w:szCs w:val="24"/>
        </w:rPr>
        <w:t>layout</w:t>
      </w:r>
      <w:r w:rsidRPr="00EF76C9">
        <w:rPr>
          <w:rFonts w:cs="Arial"/>
          <w:szCs w:val="24"/>
        </w:rPr>
        <w:t xml:space="preserve">, com novo mobiliário na sala principal, a </w:t>
      </w:r>
      <w:r w:rsidRPr="00EF76C9">
        <w:rPr>
          <w:rFonts w:cs="Arial"/>
          <w:szCs w:val="24"/>
          <w:shd w:val="clear" w:color="auto" w:fill="FFFFFF"/>
        </w:rPr>
        <w:t>criação de um espaço para pequenas reuniões, espaço reservado para o café, pintura nas paredes, iluminação, inclusão de itens decorativos, e similares; Área aproximada: Três salas, perfazendo um total de 52 m²; Pé direito de 4 metros;</w:t>
      </w:r>
    </w:p>
    <w:p w14:paraId="3C1BB139" w14:textId="77777777" w:rsidR="006559E9" w:rsidRPr="00EF76C9" w:rsidRDefault="006559E9" w:rsidP="006559E9">
      <w:pPr>
        <w:pStyle w:val="PargrafodaLista"/>
        <w:spacing w:line="276" w:lineRule="auto"/>
        <w:jc w:val="both"/>
        <w:rPr>
          <w:rFonts w:cs="Arial"/>
          <w:b/>
          <w:szCs w:val="24"/>
          <w:u w:val="single"/>
        </w:rPr>
      </w:pPr>
    </w:p>
    <w:p w14:paraId="0D6AB12D" w14:textId="77777777" w:rsidR="006559E9" w:rsidRPr="00EF76C9" w:rsidRDefault="006559E9" w:rsidP="006559E9">
      <w:pPr>
        <w:pStyle w:val="PargrafodaLista"/>
        <w:numPr>
          <w:ilvl w:val="2"/>
          <w:numId w:val="12"/>
        </w:numPr>
        <w:spacing w:after="0" w:line="276" w:lineRule="auto"/>
        <w:jc w:val="both"/>
        <w:rPr>
          <w:rFonts w:cs="Arial"/>
          <w:b/>
          <w:szCs w:val="24"/>
          <w:u w:val="single"/>
        </w:rPr>
      </w:pPr>
      <w:r w:rsidRPr="00EF76C9">
        <w:rPr>
          <w:rFonts w:cs="Arial"/>
          <w:szCs w:val="24"/>
        </w:rPr>
        <w:t xml:space="preserve"> Para a </w:t>
      </w:r>
      <w:r w:rsidRPr="00EF76C9">
        <w:rPr>
          <w:rFonts w:cs="Arial"/>
          <w:b/>
          <w:szCs w:val="24"/>
          <w:u w:val="single"/>
        </w:rPr>
        <w:t xml:space="preserve">Sala de reuniões da Presidência, </w:t>
      </w:r>
      <w:r w:rsidRPr="00EF76C9">
        <w:rPr>
          <w:rFonts w:cs="Arial"/>
          <w:szCs w:val="24"/>
          <w:shd w:val="clear" w:color="auto" w:fill="FFFFFF"/>
        </w:rPr>
        <w:t xml:space="preserve">há expectativa de novo </w:t>
      </w:r>
      <w:r w:rsidRPr="00EF76C9">
        <w:rPr>
          <w:rFonts w:cs="Arial"/>
          <w:i/>
          <w:szCs w:val="24"/>
          <w:shd w:val="clear" w:color="auto" w:fill="FFFFFF"/>
        </w:rPr>
        <w:t>layout</w:t>
      </w:r>
      <w:r w:rsidRPr="00EF76C9">
        <w:rPr>
          <w:rFonts w:cs="Arial"/>
          <w:szCs w:val="24"/>
          <w:shd w:val="clear" w:color="auto" w:fill="FFFFFF"/>
        </w:rPr>
        <w:t xml:space="preserve">, considerando uma mesa mais adequada para no mínimo 20 lugares, com melhor aproveitamento dos espaços, havendo inclusão de elementos decorativos como pinturas nas paredes, iluminação, etc. </w:t>
      </w:r>
      <w:r w:rsidRPr="00EF76C9">
        <w:rPr>
          <w:rFonts w:cs="Arial"/>
          <w:sz w:val="24"/>
          <w:szCs w:val="25"/>
          <w:shd w:val="clear" w:color="auto" w:fill="FFFFFF"/>
        </w:rPr>
        <w:t xml:space="preserve">Área aproximada: 44 m², </w:t>
      </w:r>
      <w:r w:rsidRPr="00EF76C9">
        <w:rPr>
          <w:rFonts w:cs="Arial"/>
          <w:szCs w:val="24"/>
          <w:shd w:val="clear" w:color="auto" w:fill="FFFFFF"/>
        </w:rPr>
        <w:t>Pé direito de 4 metros;</w:t>
      </w:r>
    </w:p>
    <w:p w14:paraId="511BBA2D" w14:textId="77777777" w:rsidR="006559E9" w:rsidRPr="00EF76C9" w:rsidRDefault="006559E9" w:rsidP="006559E9">
      <w:pPr>
        <w:pStyle w:val="PargrafodaLista"/>
        <w:spacing w:line="276" w:lineRule="auto"/>
        <w:jc w:val="both"/>
        <w:rPr>
          <w:rFonts w:cs="Arial"/>
          <w:b/>
          <w:szCs w:val="24"/>
          <w:u w:val="single"/>
        </w:rPr>
      </w:pPr>
    </w:p>
    <w:p w14:paraId="2FC23E58" w14:textId="77777777" w:rsidR="006559E9" w:rsidRPr="00EF76C9" w:rsidRDefault="006559E9" w:rsidP="006559E9">
      <w:pPr>
        <w:pStyle w:val="PargrafodaLista"/>
        <w:numPr>
          <w:ilvl w:val="2"/>
          <w:numId w:val="12"/>
        </w:numPr>
        <w:spacing w:after="0" w:line="276" w:lineRule="auto"/>
        <w:jc w:val="both"/>
        <w:rPr>
          <w:rFonts w:cs="Arial"/>
          <w:b/>
          <w:szCs w:val="24"/>
          <w:u w:val="single"/>
        </w:rPr>
      </w:pPr>
      <w:r w:rsidRPr="00EF76C9">
        <w:rPr>
          <w:rFonts w:cs="Arial"/>
          <w:szCs w:val="24"/>
        </w:rPr>
        <w:t xml:space="preserve">Para a </w:t>
      </w:r>
      <w:r w:rsidRPr="00EF76C9">
        <w:rPr>
          <w:rFonts w:cs="Arial"/>
          <w:b/>
          <w:szCs w:val="24"/>
          <w:u w:val="single"/>
        </w:rPr>
        <w:t>Sala de Imprensa</w:t>
      </w:r>
      <w:r w:rsidRPr="00EF76C9">
        <w:rPr>
          <w:rFonts w:cs="Arial"/>
          <w:b/>
          <w:szCs w:val="24"/>
        </w:rPr>
        <w:t xml:space="preserve">, </w:t>
      </w:r>
      <w:r w:rsidRPr="00EF76C9">
        <w:rPr>
          <w:rFonts w:cs="Arial"/>
          <w:szCs w:val="24"/>
        </w:rPr>
        <w:t xml:space="preserve">espera-se um </w:t>
      </w:r>
      <w:r w:rsidRPr="00EF76C9">
        <w:rPr>
          <w:rFonts w:cs="Arial"/>
          <w:sz w:val="24"/>
          <w:szCs w:val="25"/>
          <w:shd w:val="clear" w:color="auto" w:fill="FFFFFF"/>
        </w:rPr>
        <w:t>novo layout, com móveis planejados funcionais; bem como a substituição do piso/carpete. Área aproximada de 18 m², pé direito de 2,5 metros;</w:t>
      </w:r>
    </w:p>
    <w:p w14:paraId="49DE8252" w14:textId="77777777" w:rsidR="006559E9" w:rsidRPr="00EF76C9" w:rsidRDefault="006559E9" w:rsidP="006559E9">
      <w:pPr>
        <w:pStyle w:val="PargrafodaLista"/>
        <w:spacing w:line="276" w:lineRule="auto"/>
        <w:jc w:val="both"/>
        <w:rPr>
          <w:rFonts w:cs="Arial"/>
          <w:b/>
          <w:szCs w:val="24"/>
          <w:u w:val="single"/>
        </w:rPr>
      </w:pPr>
    </w:p>
    <w:p w14:paraId="783A6126" w14:textId="77777777" w:rsidR="006559E9" w:rsidRPr="00EF76C9" w:rsidRDefault="006559E9" w:rsidP="006559E9">
      <w:pPr>
        <w:pStyle w:val="PargrafodaLista"/>
        <w:numPr>
          <w:ilvl w:val="2"/>
          <w:numId w:val="12"/>
        </w:numPr>
        <w:spacing w:after="0" w:line="276" w:lineRule="auto"/>
        <w:jc w:val="both"/>
        <w:rPr>
          <w:rFonts w:cs="Arial"/>
          <w:b/>
          <w:szCs w:val="24"/>
          <w:u w:val="single"/>
        </w:rPr>
      </w:pPr>
      <w:r w:rsidRPr="00EF76C9">
        <w:rPr>
          <w:rFonts w:cs="Arial"/>
          <w:szCs w:val="24"/>
        </w:rPr>
        <w:t xml:space="preserve">Para a </w:t>
      </w:r>
      <w:r w:rsidRPr="00EF76C9">
        <w:rPr>
          <w:rFonts w:cs="Arial"/>
          <w:b/>
          <w:szCs w:val="24"/>
          <w:u w:val="single"/>
        </w:rPr>
        <w:t>Sala de Apoio</w:t>
      </w:r>
      <w:r w:rsidRPr="00EF76C9">
        <w:rPr>
          <w:rFonts w:cs="Arial"/>
          <w:b/>
          <w:szCs w:val="24"/>
        </w:rPr>
        <w:t xml:space="preserve">, </w:t>
      </w:r>
      <w:r w:rsidRPr="00EF76C9">
        <w:rPr>
          <w:rFonts w:cs="Arial"/>
          <w:szCs w:val="24"/>
        </w:rPr>
        <w:t xml:space="preserve">espera-se um </w:t>
      </w:r>
      <w:r w:rsidRPr="00EF76C9">
        <w:rPr>
          <w:rFonts w:cs="Arial"/>
          <w:sz w:val="24"/>
          <w:szCs w:val="25"/>
          <w:shd w:val="clear" w:color="auto" w:fill="FFFFFF"/>
        </w:rPr>
        <w:t>novo layout, com móveis planejados funcionais. Área aproximada de 13 m², pé direito de 2,9 metros;</w:t>
      </w:r>
    </w:p>
    <w:p w14:paraId="72ADD514" w14:textId="77777777" w:rsidR="006559E9" w:rsidRPr="00EF76C9" w:rsidRDefault="006559E9" w:rsidP="006559E9">
      <w:pPr>
        <w:pStyle w:val="PargrafodaLista"/>
        <w:spacing w:line="276" w:lineRule="auto"/>
        <w:jc w:val="both"/>
        <w:rPr>
          <w:rFonts w:cs="Arial"/>
          <w:b/>
          <w:szCs w:val="24"/>
          <w:u w:val="single"/>
        </w:rPr>
      </w:pPr>
    </w:p>
    <w:p w14:paraId="11D45E39" w14:textId="77777777" w:rsidR="006559E9" w:rsidRPr="00EF76C9" w:rsidRDefault="006559E9" w:rsidP="006559E9">
      <w:pPr>
        <w:pStyle w:val="PargrafodaLista"/>
        <w:numPr>
          <w:ilvl w:val="2"/>
          <w:numId w:val="12"/>
        </w:numPr>
        <w:spacing w:after="0" w:line="276" w:lineRule="auto"/>
        <w:jc w:val="both"/>
        <w:rPr>
          <w:rFonts w:cs="Arial"/>
          <w:szCs w:val="24"/>
        </w:rPr>
      </w:pPr>
      <w:r w:rsidRPr="00EF76C9">
        <w:rPr>
          <w:rFonts w:cs="Arial"/>
          <w:szCs w:val="24"/>
        </w:rPr>
        <w:t xml:space="preserve">Para o </w:t>
      </w:r>
      <w:r w:rsidRPr="00EF76C9">
        <w:rPr>
          <w:rFonts w:cs="Arial"/>
          <w:b/>
          <w:szCs w:val="24"/>
          <w:u w:val="single"/>
        </w:rPr>
        <w:t>Plenário</w:t>
      </w:r>
      <w:r w:rsidRPr="00EF76C9">
        <w:rPr>
          <w:rFonts w:cs="Arial"/>
          <w:szCs w:val="24"/>
        </w:rPr>
        <w:t xml:space="preserve"> deseja-se um projeto que preveja intervenções em pontos específicos, a saber:</w:t>
      </w:r>
    </w:p>
    <w:p w14:paraId="1B2F7139" w14:textId="77777777" w:rsidR="006559E9" w:rsidRPr="00EF76C9" w:rsidRDefault="006559E9" w:rsidP="006559E9">
      <w:pPr>
        <w:pStyle w:val="PargrafodaLista"/>
        <w:spacing w:line="276" w:lineRule="auto"/>
        <w:jc w:val="both"/>
        <w:rPr>
          <w:rFonts w:cs="Arial"/>
          <w:szCs w:val="24"/>
        </w:rPr>
      </w:pPr>
    </w:p>
    <w:p w14:paraId="06175A3F" w14:textId="77777777" w:rsidR="006559E9" w:rsidRPr="00EF76C9" w:rsidRDefault="006559E9" w:rsidP="006559E9">
      <w:pPr>
        <w:pStyle w:val="PargrafodaLista"/>
        <w:numPr>
          <w:ilvl w:val="3"/>
          <w:numId w:val="12"/>
        </w:numPr>
        <w:spacing w:after="0" w:line="276" w:lineRule="auto"/>
        <w:jc w:val="both"/>
        <w:rPr>
          <w:rFonts w:cs="Arial"/>
          <w:szCs w:val="24"/>
        </w:rPr>
      </w:pPr>
      <w:r w:rsidRPr="00EF76C9">
        <w:rPr>
          <w:rFonts w:cs="Arial"/>
          <w:szCs w:val="24"/>
        </w:rPr>
        <w:t xml:space="preserve">Substituição do carpete e rodapés em toda a área, se possível por piso emborrachado antiderrapante e </w:t>
      </w:r>
      <w:proofErr w:type="spellStart"/>
      <w:proofErr w:type="gramStart"/>
      <w:r w:rsidRPr="00EF76C9">
        <w:rPr>
          <w:rFonts w:cs="Arial"/>
          <w:szCs w:val="24"/>
        </w:rPr>
        <w:t>anti-chamas</w:t>
      </w:r>
      <w:proofErr w:type="spellEnd"/>
      <w:proofErr w:type="gramEnd"/>
      <w:r w:rsidRPr="00EF76C9">
        <w:rPr>
          <w:rFonts w:cs="Arial"/>
          <w:szCs w:val="24"/>
        </w:rPr>
        <w:t>;</w:t>
      </w:r>
    </w:p>
    <w:p w14:paraId="48EDE1C0" w14:textId="77777777" w:rsidR="006559E9" w:rsidRPr="00EF76C9" w:rsidRDefault="006559E9" w:rsidP="006559E9">
      <w:pPr>
        <w:pStyle w:val="PargrafodaLista"/>
        <w:spacing w:line="276" w:lineRule="auto"/>
        <w:ind w:left="1080"/>
        <w:jc w:val="both"/>
        <w:rPr>
          <w:rFonts w:cs="Arial"/>
          <w:szCs w:val="24"/>
        </w:rPr>
      </w:pPr>
    </w:p>
    <w:p w14:paraId="68FA6BCC" w14:textId="77777777" w:rsidR="006559E9" w:rsidRPr="00EF76C9" w:rsidRDefault="006559E9" w:rsidP="006559E9">
      <w:pPr>
        <w:pStyle w:val="PargrafodaLista"/>
        <w:numPr>
          <w:ilvl w:val="3"/>
          <w:numId w:val="12"/>
        </w:numPr>
        <w:spacing w:after="0" w:line="276" w:lineRule="auto"/>
        <w:jc w:val="both"/>
        <w:rPr>
          <w:rFonts w:cs="Arial"/>
          <w:szCs w:val="24"/>
        </w:rPr>
      </w:pPr>
      <w:r w:rsidRPr="00EF76C9">
        <w:rPr>
          <w:rFonts w:cs="Arial"/>
          <w:szCs w:val="24"/>
        </w:rPr>
        <w:t xml:space="preserve">Substituição do madeiramento do piso elevado por material de qualidade superior com tratamento </w:t>
      </w:r>
      <w:proofErr w:type="spellStart"/>
      <w:proofErr w:type="gramStart"/>
      <w:r w:rsidRPr="00EF76C9">
        <w:rPr>
          <w:rFonts w:cs="Arial"/>
          <w:szCs w:val="24"/>
        </w:rPr>
        <w:t>anti-cupim</w:t>
      </w:r>
      <w:proofErr w:type="spellEnd"/>
      <w:proofErr w:type="gramEnd"/>
      <w:r w:rsidRPr="00EF76C9">
        <w:rPr>
          <w:rFonts w:cs="Arial"/>
          <w:szCs w:val="24"/>
        </w:rPr>
        <w:t xml:space="preserve"> e alta resistência à umidade, prevendo a manutenção da estrutura;</w:t>
      </w:r>
    </w:p>
    <w:p w14:paraId="6A066446" w14:textId="77777777" w:rsidR="006559E9" w:rsidRPr="00EF76C9" w:rsidRDefault="006559E9" w:rsidP="006559E9">
      <w:pPr>
        <w:pStyle w:val="PargrafodaLista"/>
        <w:spacing w:line="276" w:lineRule="auto"/>
        <w:ind w:left="1080"/>
        <w:jc w:val="both"/>
        <w:rPr>
          <w:rFonts w:cs="Arial"/>
          <w:szCs w:val="24"/>
        </w:rPr>
      </w:pPr>
    </w:p>
    <w:p w14:paraId="1241B23D" w14:textId="77777777" w:rsidR="006559E9" w:rsidRPr="00EF76C9" w:rsidRDefault="006559E9" w:rsidP="006559E9">
      <w:pPr>
        <w:pStyle w:val="PargrafodaLista"/>
        <w:numPr>
          <w:ilvl w:val="3"/>
          <w:numId w:val="12"/>
        </w:numPr>
        <w:spacing w:after="0" w:line="276" w:lineRule="auto"/>
        <w:jc w:val="both"/>
        <w:rPr>
          <w:rFonts w:cs="Arial"/>
          <w:szCs w:val="24"/>
        </w:rPr>
      </w:pPr>
      <w:r w:rsidRPr="00EF76C9">
        <w:rPr>
          <w:rFonts w:cs="Arial"/>
          <w:szCs w:val="24"/>
        </w:rPr>
        <w:t>Substituição das poltronas do auditório por modelos de qualidade superior de alta durabilidade e fácil higienização.</w:t>
      </w:r>
    </w:p>
    <w:p w14:paraId="7D5F9BB5" w14:textId="77777777" w:rsidR="006559E9" w:rsidRPr="00EF76C9" w:rsidRDefault="006559E9" w:rsidP="006559E9">
      <w:pPr>
        <w:pStyle w:val="PargrafodaLista"/>
        <w:spacing w:line="276" w:lineRule="auto"/>
        <w:ind w:left="1080"/>
        <w:jc w:val="both"/>
        <w:rPr>
          <w:rFonts w:cs="Arial"/>
          <w:szCs w:val="24"/>
        </w:rPr>
      </w:pPr>
    </w:p>
    <w:p w14:paraId="57E56EE1" w14:textId="77777777" w:rsidR="006559E9" w:rsidRPr="00EF76C9" w:rsidRDefault="006559E9" w:rsidP="006559E9">
      <w:pPr>
        <w:pStyle w:val="PargrafodaLista"/>
        <w:numPr>
          <w:ilvl w:val="3"/>
          <w:numId w:val="12"/>
        </w:numPr>
        <w:spacing w:after="0" w:line="276" w:lineRule="auto"/>
        <w:jc w:val="both"/>
        <w:rPr>
          <w:rFonts w:cs="Arial"/>
          <w:szCs w:val="24"/>
        </w:rPr>
      </w:pPr>
      <w:r w:rsidRPr="00EF76C9">
        <w:rPr>
          <w:rFonts w:cs="Arial"/>
          <w:szCs w:val="24"/>
        </w:rPr>
        <w:t>A área do Plenário é de aproximadamente 304 m², com pé direito variando de 4 a 7 metros de altura.</w:t>
      </w:r>
    </w:p>
    <w:p w14:paraId="17DB9EF5" w14:textId="77777777" w:rsidR="006559E9" w:rsidRPr="00EF76C9" w:rsidRDefault="006559E9" w:rsidP="006559E9">
      <w:pPr>
        <w:jc w:val="both"/>
        <w:rPr>
          <w:rFonts w:cs="Arial"/>
          <w:szCs w:val="24"/>
        </w:rPr>
      </w:pPr>
    </w:p>
    <w:p w14:paraId="5F6DE216" w14:textId="77777777" w:rsidR="006559E9" w:rsidRPr="00EF76C9" w:rsidRDefault="006559E9" w:rsidP="006559E9">
      <w:pPr>
        <w:pStyle w:val="PargrafodaLista"/>
        <w:numPr>
          <w:ilvl w:val="1"/>
          <w:numId w:val="12"/>
        </w:numPr>
        <w:spacing w:after="0" w:line="276" w:lineRule="auto"/>
        <w:jc w:val="both"/>
        <w:rPr>
          <w:rFonts w:cs="Arial"/>
          <w:b/>
          <w:szCs w:val="24"/>
          <w:u w:val="single"/>
        </w:rPr>
      </w:pPr>
      <w:r w:rsidRPr="00EF76C9">
        <w:rPr>
          <w:rFonts w:cs="Arial"/>
          <w:szCs w:val="24"/>
          <w:shd w:val="clear" w:color="auto" w:fill="FFFFFF"/>
        </w:rPr>
        <w:t>A contratada deverá fornecer cópia física e digital de todos os documentos elaborados, incluindo os projetos (via digital em DWG e PDF), renderizações e imagens em alta definição dos ambientes planejados, memoriais descritivos, planilhas de materiais e serviços e demais documentos necessários.</w:t>
      </w:r>
    </w:p>
    <w:p w14:paraId="158751F7" w14:textId="77777777" w:rsidR="006559E9" w:rsidRPr="00EF76C9" w:rsidRDefault="006559E9" w:rsidP="006559E9">
      <w:pPr>
        <w:pStyle w:val="PargrafodaLista"/>
        <w:spacing w:line="276" w:lineRule="auto"/>
        <w:jc w:val="both"/>
        <w:rPr>
          <w:rFonts w:cs="Arial"/>
          <w:b/>
          <w:szCs w:val="24"/>
          <w:u w:val="single"/>
        </w:rPr>
      </w:pPr>
    </w:p>
    <w:p w14:paraId="036040C2" w14:textId="77777777" w:rsidR="006559E9" w:rsidRPr="00EF76C9" w:rsidRDefault="006559E9" w:rsidP="006559E9">
      <w:pPr>
        <w:pStyle w:val="PargrafodaLista"/>
        <w:numPr>
          <w:ilvl w:val="1"/>
          <w:numId w:val="12"/>
        </w:numPr>
        <w:spacing w:after="0" w:line="276" w:lineRule="auto"/>
        <w:jc w:val="both"/>
        <w:rPr>
          <w:rFonts w:cs="Arial"/>
          <w:b/>
          <w:szCs w:val="24"/>
          <w:u w:val="single"/>
        </w:rPr>
      </w:pPr>
      <w:r w:rsidRPr="00EF76C9">
        <w:rPr>
          <w:rFonts w:cs="Arial"/>
          <w:szCs w:val="24"/>
          <w:shd w:val="clear" w:color="auto" w:fill="FFFFFF"/>
        </w:rPr>
        <w:t>A Contratada deverá se reunir com os funcionários designados pela Contratante em pelo menos quatro ocasiões, com os seguintes objetivos:</w:t>
      </w:r>
    </w:p>
    <w:p w14:paraId="1EA105A8" w14:textId="77777777" w:rsidR="006559E9" w:rsidRPr="00EF76C9" w:rsidRDefault="006559E9" w:rsidP="006559E9">
      <w:pPr>
        <w:pStyle w:val="PargrafodaLista"/>
        <w:spacing w:line="276" w:lineRule="auto"/>
        <w:jc w:val="both"/>
        <w:rPr>
          <w:rFonts w:cs="Arial"/>
          <w:b/>
          <w:szCs w:val="24"/>
          <w:u w:val="single"/>
        </w:rPr>
      </w:pPr>
    </w:p>
    <w:p w14:paraId="2262B3D5" w14:textId="77777777" w:rsidR="006559E9" w:rsidRPr="00EF76C9" w:rsidRDefault="006559E9" w:rsidP="006559E9">
      <w:pPr>
        <w:pStyle w:val="PargrafodaLista"/>
        <w:numPr>
          <w:ilvl w:val="2"/>
          <w:numId w:val="12"/>
        </w:numPr>
        <w:spacing w:after="0" w:line="276" w:lineRule="auto"/>
        <w:jc w:val="both"/>
        <w:rPr>
          <w:rFonts w:cs="Arial"/>
          <w:szCs w:val="24"/>
        </w:rPr>
      </w:pPr>
      <w:r w:rsidRPr="00EF76C9">
        <w:rPr>
          <w:rFonts w:cs="Arial"/>
          <w:b/>
          <w:szCs w:val="24"/>
          <w:u w:val="single"/>
        </w:rPr>
        <w:t>Reunião preliminar</w:t>
      </w:r>
      <w:r w:rsidRPr="00EF76C9">
        <w:rPr>
          <w:rFonts w:cs="Arial"/>
          <w:szCs w:val="24"/>
        </w:rPr>
        <w:t>, com o objetivo de conhecer os espaços, as necessidades específicas, a quantidade de usuários de cada espaço e as expectativas dos atores envolvidos;</w:t>
      </w:r>
    </w:p>
    <w:p w14:paraId="3F99B5E4" w14:textId="77777777" w:rsidR="006559E9" w:rsidRPr="00EF76C9" w:rsidRDefault="006559E9" w:rsidP="006559E9">
      <w:pPr>
        <w:pStyle w:val="PargrafodaLista"/>
        <w:spacing w:line="276" w:lineRule="auto"/>
        <w:jc w:val="both"/>
        <w:rPr>
          <w:rFonts w:cs="Arial"/>
          <w:szCs w:val="24"/>
        </w:rPr>
      </w:pPr>
    </w:p>
    <w:p w14:paraId="06E3B88F" w14:textId="77777777" w:rsidR="006559E9" w:rsidRPr="00EF76C9" w:rsidRDefault="006559E9" w:rsidP="006559E9">
      <w:pPr>
        <w:pStyle w:val="PargrafodaLista"/>
        <w:numPr>
          <w:ilvl w:val="2"/>
          <w:numId w:val="12"/>
        </w:numPr>
        <w:spacing w:after="0" w:line="276" w:lineRule="auto"/>
        <w:jc w:val="both"/>
        <w:rPr>
          <w:rFonts w:cs="Arial"/>
          <w:szCs w:val="24"/>
        </w:rPr>
      </w:pPr>
      <w:r w:rsidRPr="00EF76C9">
        <w:rPr>
          <w:rFonts w:cs="Arial"/>
          <w:b/>
          <w:szCs w:val="24"/>
          <w:u w:val="single"/>
        </w:rPr>
        <w:t xml:space="preserve">Reunião de apresentação de soluções, </w:t>
      </w:r>
      <w:r w:rsidRPr="00EF76C9">
        <w:rPr>
          <w:rFonts w:cs="Arial"/>
          <w:szCs w:val="24"/>
        </w:rPr>
        <w:t xml:space="preserve">com o objetivo de apresentar croquis, esboços e as </w:t>
      </w:r>
      <w:proofErr w:type="spellStart"/>
      <w:r w:rsidRPr="00EF76C9">
        <w:rPr>
          <w:rFonts w:cs="Arial"/>
          <w:szCs w:val="24"/>
        </w:rPr>
        <w:t>idéias</w:t>
      </w:r>
      <w:proofErr w:type="spellEnd"/>
      <w:r w:rsidRPr="00EF76C9">
        <w:rPr>
          <w:rFonts w:cs="Arial"/>
          <w:szCs w:val="24"/>
        </w:rPr>
        <w:t xml:space="preserve"> gerais desenvolvidas pela contratada, visando aprovação da Contratante quanto as </w:t>
      </w:r>
      <w:proofErr w:type="spellStart"/>
      <w:r w:rsidRPr="00EF76C9">
        <w:rPr>
          <w:rFonts w:cs="Arial"/>
          <w:szCs w:val="24"/>
        </w:rPr>
        <w:t>idéias</w:t>
      </w:r>
      <w:proofErr w:type="spellEnd"/>
      <w:r w:rsidRPr="00EF76C9">
        <w:rPr>
          <w:rFonts w:cs="Arial"/>
          <w:szCs w:val="24"/>
        </w:rPr>
        <w:t xml:space="preserve"> a serem seguidas na elaboração do projeto básico, </w:t>
      </w:r>
      <w:r w:rsidRPr="00EF76C9">
        <w:rPr>
          <w:rFonts w:cs="Arial"/>
          <w:szCs w:val="24"/>
        </w:rPr>
        <w:lastRenderedPageBreak/>
        <w:t>prevenindo o retrabalho. Esta etapa deverá ser repetida quantas vezes forem necessárias.</w:t>
      </w:r>
    </w:p>
    <w:p w14:paraId="692BF96C" w14:textId="77777777" w:rsidR="006559E9" w:rsidRPr="00EF76C9" w:rsidRDefault="006559E9" w:rsidP="006559E9">
      <w:pPr>
        <w:pStyle w:val="PargrafodaLista"/>
        <w:spacing w:line="276" w:lineRule="auto"/>
        <w:jc w:val="both"/>
        <w:rPr>
          <w:rFonts w:cs="Arial"/>
          <w:szCs w:val="24"/>
        </w:rPr>
      </w:pPr>
    </w:p>
    <w:p w14:paraId="570C9C45" w14:textId="77777777" w:rsidR="006559E9" w:rsidRPr="00EF76C9" w:rsidRDefault="006559E9" w:rsidP="006559E9">
      <w:pPr>
        <w:pStyle w:val="PargrafodaLista"/>
        <w:numPr>
          <w:ilvl w:val="2"/>
          <w:numId w:val="12"/>
        </w:numPr>
        <w:spacing w:after="0" w:line="276" w:lineRule="auto"/>
        <w:jc w:val="both"/>
        <w:rPr>
          <w:rFonts w:cs="Arial"/>
          <w:szCs w:val="24"/>
        </w:rPr>
      </w:pPr>
      <w:r w:rsidRPr="00EF76C9">
        <w:rPr>
          <w:rFonts w:cs="Arial"/>
          <w:b/>
          <w:szCs w:val="24"/>
          <w:u w:val="single"/>
        </w:rPr>
        <w:t>Reunião de apresentação do projeto básico,</w:t>
      </w:r>
      <w:r w:rsidRPr="00EF76C9">
        <w:rPr>
          <w:rFonts w:cs="Arial"/>
          <w:szCs w:val="24"/>
        </w:rPr>
        <w:t xml:space="preserve"> incluindo todos os elementos necessários por Lei, podendo haver correções naquilo que estiver em desacordo com o planejado ou não atender as expectativas da Contratante; Em caso de comprometimento severo de parte ou de todo o projeto básico, a etapa poderá ser repetida.</w:t>
      </w:r>
    </w:p>
    <w:p w14:paraId="19D3DC75" w14:textId="77777777" w:rsidR="006559E9" w:rsidRPr="00EF76C9" w:rsidRDefault="006559E9" w:rsidP="006559E9">
      <w:pPr>
        <w:pStyle w:val="PargrafodaLista"/>
        <w:spacing w:line="276" w:lineRule="auto"/>
        <w:jc w:val="both"/>
        <w:rPr>
          <w:rFonts w:cs="Arial"/>
          <w:szCs w:val="24"/>
        </w:rPr>
      </w:pPr>
    </w:p>
    <w:p w14:paraId="6FBD42BA" w14:textId="77777777" w:rsidR="006559E9" w:rsidRPr="00EF76C9" w:rsidRDefault="006559E9" w:rsidP="006559E9">
      <w:pPr>
        <w:pStyle w:val="PargrafodaLista"/>
        <w:numPr>
          <w:ilvl w:val="2"/>
          <w:numId w:val="12"/>
        </w:numPr>
        <w:spacing w:after="0" w:line="276" w:lineRule="auto"/>
        <w:jc w:val="both"/>
        <w:rPr>
          <w:rFonts w:cs="Arial"/>
          <w:szCs w:val="24"/>
        </w:rPr>
      </w:pPr>
      <w:r w:rsidRPr="00EF76C9">
        <w:rPr>
          <w:rFonts w:cs="Arial"/>
          <w:b/>
          <w:szCs w:val="24"/>
          <w:u w:val="single"/>
        </w:rPr>
        <w:t>Reunião para apresentação do projeto Executivo</w:t>
      </w:r>
      <w:r w:rsidRPr="00EF76C9">
        <w:rPr>
          <w:rFonts w:cs="Arial"/>
          <w:szCs w:val="24"/>
        </w:rPr>
        <w:t>, incluindo toda a documentação necessária.</w:t>
      </w:r>
    </w:p>
    <w:p w14:paraId="4AB5CBB0" w14:textId="77777777" w:rsidR="006559E9" w:rsidRPr="00EF76C9" w:rsidRDefault="006559E9" w:rsidP="006559E9">
      <w:pPr>
        <w:pStyle w:val="PargrafodaLista"/>
        <w:spacing w:line="276" w:lineRule="auto"/>
        <w:jc w:val="both"/>
        <w:rPr>
          <w:rFonts w:cs="Arial"/>
          <w:szCs w:val="24"/>
        </w:rPr>
      </w:pPr>
    </w:p>
    <w:p w14:paraId="3B53EAFE" w14:textId="77777777" w:rsidR="006559E9" w:rsidRPr="00EF76C9" w:rsidRDefault="006559E9" w:rsidP="006559E9">
      <w:pPr>
        <w:pStyle w:val="PargrafodaLista"/>
        <w:numPr>
          <w:ilvl w:val="2"/>
          <w:numId w:val="12"/>
        </w:numPr>
        <w:spacing w:after="0" w:line="276" w:lineRule="auto"/>
        <w:jc w:val="both"/>
        <w:rPr>
          <w:rFonts w:cs="Arial"/>
          <w:szCs w:val="24"/>
        </w:rPr>
      </w:pPr>
      <w:r w:rsidRPr="00EF76C9">
        <w:rPr>
          <w:rFonts w:cs="Arial"/>
          <w:szCs w:val="24"/>
        </w:rPr>
        <w:t>Todas as reuniões deverão ser realizadas na sede da Contratante.</w:t>
      </w:r>
    </w:p>
    <w:p w14:paraId="4B85CB59" w14:textId="77777777" w:rsidR="00937AF7" w:rsidRDefault="00937AF7" w:rsidP="00937AF7">
      <w:pPr>
        <w:spacing w:after="0"/>
        <w:rPr>
          <w:rFonts w:ascii="Calibri" w:hAnsi="Calibri" w:cs="Calibri"/>
          <w:b/>
          <w:sz w:val="24"/>
          <w:szCs w:val="24"/>
          <w:u w:val="single"/>
          <w:lang w:eastAsia="pt-BR"/>
        </w:rPr>
      </w:pPr>
    </w:p>
    <w:p w14:paraId="05ED0ED6" w14:textId="77777777" w:rsidR="00AE36E6" w:rsidRPr="002529CF" w:rsidRDefault="00AE36E6" w:rsidP="00937AF7">
      <w:pPr>
        <w:spacing w:after="0"/>
        <w:rPr>
          <w:rFonts w:ascii="Calibri" w:hAnsi="Calibri" w:cs="Calibri"/>
          <w:b/>
          <w:sz w:val="24"/>
          <w:szCs w:val="24"/>
          <w:u w:val="single"/>
          <w:lang w:eastAsia="pt-BR"/>
        </w:rPr>
      </w:pPr>
    </w:p>
    <w:p w14:paraId="77480677" w14:textId="0B8C2F5A" w:rsidR="0007642E" w:rsidRPr="002529CF" w:rsidRDefault="00415E3F" w:rsidP="002529CF">
      <w:pPr>
        <w:spacing w:after="0"/>
        <w:rPr>
          <w:rFonts w:ascii="Calibri" w:hAnsi="Calibri" w:cs="Calibri"/>
          <w:b/>
          <w:sz w:val="24"/>
          <w:szCs w:val="24"/>
          <w:u w:val="single"/>
        </w:rPr>
      </w:pPr>
      <w:r w:rsidRPr="002529CF">
        <w:rPr>
          <w:rFonts w:ascii="Calibri" w:hAnsi="Calibri" w:cs="Calibri"/>
          <w:b/>
          <w:sz w:val="24"/>
          <w:szCs w:val="24"/>
          <w:u w:val="single"/>
          <w:lang w:eastAsia="pt-BR"/>
        </w:rPr>
        <w:t>CLÁUSULA 2 –</w:t>
      </w:r>
      <w:r w:rsidR="0007642E" w:rsidRPr="002529CF">
        <w:rPr>
          <w:rFonts w:ascii="Calibri" w:hAnsi="Calibri" w:cs="Calibri"/>
          <w:b/>
          <w:sz w:val="24"/>
          <w:szCs w:val="24"/>
          <w:u w:val="single"/>
          <w:lang w:eastAsia="pt-BR"/>
        </w:rPr>
        <w:t xml:space="preserve"> </w:t>
      </w:r>
      <w:r w:rsidR="0007642E" w:rsidRPr="002529CF">
        <w:rPr>
          <w:rFonts w:ascii="Calibri" w:hAnsi="Calibri" w:cs="Calibri"/>
          <w:b/>
          <w:sz w:val="24"/>
          <w:szCs w:val="24"/>
          <w:u w:val="single"/>
        </w:rPr>
        <w:t>DA VIGÊNCIA CONTRATUAL</w:t>
      </w:r>
    </w:p>
    <w:p w14:paraId="212CF486" w14:textId="77777777" w:rsidR="0007642E" w:rsidRPr="002529CF" w:rsidRDefault="0007642E" w:rsidP="002529CF">
      <w:pPr>
        <w:spacing w:after="0"/>
        <w:rPr>
          <w:rFonts w:ascii="Calibri" w:hAnsi="Calibri" w:cs="Calibri"/>
          <w:b/>
          <w:sz w:val="24"/>
          <w:szCs w:val="24"/>
          <w:u w:val="single"/>
        </w:rPr>
      </w:pPr>
    </w:p>
    <w:p w14:paraId="54AD84BB" w14:textId="1AA5018B" w:rsidR="0007642E" w:rsidRPr="002529CF" w:rsidRDefault="0007642E" w:rsidP="002529CF">
      <w:pPr>
        <w:spacing w:after="0"/>
        <w:jc w:val="both"/>
        <w:rPr>
          <w:rFonts w:ascii="Calibri" w:hAnsi="Calibri" w:cs="Calibri"/>
          <w:sz w:val="24"/>
          <w:szCs w:val="24"/>
        </w:rPr>
      </w:pPr>
      <w:r w:rsidRPr="002529CF">
        <w:rPr>
          <w:rFonts w:ascii="Calibri" w:hAnsi="Calibri" w:cs="Calibri"/>
          <w:b/>
          <w:sz w:val="24"/>
          <w:szCs w:val="24"/>
        </w:rPr>
        <w:t xml:space="preserve">2.1. </w:t>
      </w:r>
      <w:r w:rsidRPr="002529CF">
        <w:rPr>
          <w:rFonts w:ascii="Calibri" w:hAnsi="Calibri" w:cs="Calibri"/>
          <w:sz w:val="24"/>
          <w:szCs w:val="24"/>
        </w:rPr>
        <w:t xml:space="preserve">O prazo de vigência do presente contrato é de </w:t>
      </w:r>
      <w:r w:rsidRPr="002529CF">
        <w:rPr>
          <w:rFonts w:ascii="Calibri" w:hAnsi="Calibri" w:cs="Calibri"/>
          <w:b/>
          <w:sz w:val="24"/>
          <w:szCs w:val="24"/>
        </w:rPr>
        <w:t>12 (doze) meses</w:t>
      </w:r>
      <w:r w:rsidRPr="002529CF">
        <w:rPr>
          <w:rFonts w:ascii="Calibri" w:hAnsi="Calibri" w:cs="Calibri"/>
          <w:sz w:val="24"/>
          <w:szCs w:val="24"/>
        </w:rPr>
        <w:t>, a contar da data de sua assinatura, podendo ser prorrogado por iguais períodos nos termos e limites da lei.</w:t>
      </w:r>
    </w:p>
    <w:p w14:paraId="5741C990" w14:textId="77777777" w:rsidR="00D71406" w:rsidRDefault="00D71406" w:rsidP="002529CF">
      <w:pPr>
        <w:spacing w:after="0"/>
        <w:jc w:val="both"/>
        <w:rPr>
          <w:rFonts w:ascii="Calibri" w:hAnsi="Calibri" w:cs="Calibri"/>
          <w:b/>
          <w:sz w:val="24"/>
          <w:szCs w:val="24"/>
          <w:u w:val="single"/>
          <w:lang w:eastAsia="pt-BR"/>
        </w:rPr>
      </w:pPr>
    </w:p>
    <w:p w14:paraId="32BFDF7A" w14:textId="77777777" w:rsidR="00AE36E6" w:rsidRPr="002529CF" w:rsidRDefault="00AE36E6" w:rsidP="002529CF">
      <w:pPr>
        <w:spacing w:after="0"/>
        <w:jc w:val="both"/>
        <w:rPr>
          <w:rFonts w:ascii="Calibri" w:hAnsi="Calibri" w:cs="Calibri"/>
          <w:b/>
          <w:sz w:val="24"/>
          <w:szCs w:val="24"/>
          <w:u w:val="single"/>
          <w:lang w:eastAsia="pt-BR"/>
        </w:rPr>
      </w:pPr>
    </w:p>
    <w:p w14:paraId="7E61A2C3" w14:textId="0518885D" w:rsidR="00D71406" w:rsidRPr="002529CF" w:rsidRDefault="00D71406" w:rsidP="002529CF">
      <w:pPr>
        <w:spacing w:after="0"/>
        <w:jc w:val="both"/>
        <w:rPr>
          <w:rFonts w:ascii="Calibri" w:hAnsi="Calibri" w:cs="Calibri"/>
          <w:b/>
          <w:sz w:val="24"/>
          <w:szCs w:val="24"/>
          <w:u w:val="single"/>
        </w:rPr>
      </w:pPr>
      <w:r w:rsidRPr="002529CF">
        <w:rPr>
          <w:rFonts w:ascii="Calibri" w:hAnsi="Calibri" w:cs="Calibri"/>
          <w:b/>
          <w:sz w:val="24"/>
          <w:szCs w:val="24"/>
          <w:u w:val="single"/>
        </w:rPr>
        <w:t xml:space="preserve">CLÁUSULA 3 – DO VALOR DO CONTRATO </w:t>
      </w:r>
    </w:p>
    <w:p w14:paraId="02AE058F" w14:textId="77777777" w:rsidR="00D71406" w:rsidRPr="002529CF" w:rsidRDefault="00D71406" w:rsidP="002529CF">
      <w:pPr>
        <w:tabs>
          <w:tab w:val="left" w:pos="5217"/>
        </w:tabs>
        <w:spacing w:after="0"/>
        <w:jc w:val="both"/>
        <w:rPr>
          <w:rFonts w:ascii="Calibri" w:hAnsi="Calibri" w:cs="Calibri"/>
          <w:b/>
          <w:sz w:val="24"/>
          <w:szCs w:val="24"/>
        </w:rPr>
      </w:pPr>
      <w:r w:rsidRPr="002529CF">
        <w:rPr>
          <w:rFonts w:ascii="Calibri" w:hAnsi="Calibri" w:cs="Calibri"/>
          <w:b/>
          <w:sz w:val="24"/>
          <w:szCs w:val="24"/>
        </w:rPr>
        <w:tab/>
      </w:r>
    </w:p>
    <w:p w14:paraId="6917F605" w14:textId="7E69E7D0" w:rsidR="00D71406" w:rsidRPr="002529CF" w:rsidRDefault="00D71406" w:rsidP="002529CF">
      <w:pPr>
        <w:spacing w:after="0"/>
        <w:jc w:val="both"/>
        <w:rPr>
          <w:rFonts w:ascii="Calibri" w:hAnsi="Calibri" w:cs="Calibri"/>
          <w:b/>
          <w:sz w:val="24"/>
          <w:szCs w:val="24"/>
        </w:rPr>
      </w:pPr>
      <w:r w:rsidRPr="002529CF">
        <w:rPr>
          <w:rFonts w:ascii="Calibri" w:hAnsi="Calibri" w:cs="Calibri"/>
          <w:b/>
          <w:sz w:val="24"/>
          <w:szCs w:val="24"/>
        </w:rPr>
        <w:t xml:space="preserve">3.1. </w:t>
      </w:r>
      <w:r w:rsidRPr="002529CF">
        <w:rPr>
          <w:rFonts w:ascii="Calibri" w:hAnsi="Calibri" w:cs="Calibri"/>
          <w:sz w:val="24"/>
          <w:szCs w:val="24"/>
        </w:rPr>
        <w:t xml:space="preserve">O valor total do presente contrato é de </w:t>
      </w:r>
      <w:r w:rsidRPr="002529CF">
        <w:rPr>
          <w:rFonts w:ascii="Calibri" w:hAnsi="Calibri" w:cs="Calibri"/>
          <w:b/>
          <w:sz w:val="24"/>
          <w:szCs w:val="24"/>
          <w:highlight w:val="yellow"/>
        </w:rPr>
        <w:t xml:space="preserve">R$ </w:t>
      </w:r>
      <w:proofErr w:type="spellStart"/>
      <w:proofErr w:type="gramStart"/>
      <w:r w:rsidRPr="002529CF">
        <w:rPr>
          <w:rFonts w:ascii="Calibri" w:hAnsi="Calibri" w:cs="Calibri"/>
          <w:b/>
          <w:sz w:val="24"/>
          <w:szCs w:val="24"/>
          <w:highlight w:val="yellow"/>
        </w:rPr>
        <w:t>xxxxx,xx</w:t>
      </w:r>
      <w:proofErr w:type="spellEnd"/>
      <w:proofErr w:type="gramEnd"/>
      <w:r w:rsidRPr="002529CF">
        <w:rPr>
          <w:rFonts w:ascii="Calibri" w:hAnsi="Calibri" w:cs="Calibri"/>
          <w:b/>
          <w:sz w:val="24"/>
          <w:szCs w:val="24"/>
          <w:highlight w:val="yellow"/>
        </w:rPr>
        <w:t xml:space="preserve"> ([VALOR POR EXTENSO]).</w:t>
      </w:r>
    </w:p>
    <w:p w14:paraId="57460B10" w14:textId="77777777" w:rsidR="00D71406" w:rsidRPr="002529CF" w:rsidRDefault="00D71406" w:rsidP="002529CF">
      <w:pPr>
        <w:spacing w:after="0"/>
        <w:jc w:val="both"/>
        <w:rPr>
          <w:rFonts w:ascii="Calibri" w:hAnsi="Calibri" w:cs="Calibri"/>
          <w:sz w:val="24"/>
          <w:szCs w:val="24"/>
        </w:rPr>
      </w:pPr>
    </w:p>
    <w:p w14:paraId="482472D5" w14:textId="0DD5C9B3" w:rsidR="00D71406" w:rsidRPr="002529CF" w:rsidRDefault="00D71406" w:rsidP="002529CF">
      <w:pPr>
        <w:spacing w:after="0"/>
        <w:jc w:val="both"/>
        <w:rPr>
          <w:rFonts w:ascii="Calibri" w:hAnsi="Calibri" w:cs="Calibri"/>
          <w:sz w:val="24"/>
          <w:szCs w:val="24"/>
        </w:rPr>
      </w:pPr>
      <w:r w:rsidRPr="002529CF">
        <w:rPr>
          <w:rFonts w:ascii="Calibri" w:hAnsi="Calibri" w:cs="Calibri"/>
          <w:b/>
          <w:sz w:val="24"/>
          <w:szCs w:val="24"/>
        </w:rPr>
        <w:t>3.</w:t>
      </w:r>
      <w:r w:rsidR="00937AF7">
        <w:rPr>
          <w:rFonts w:ascii="Calibri" w:hAnsi="Calibri" w:cs="Calibri"/>
          <w:b/>
          <w:sz w:val="24"/>
          <w:szCs w:val="24"/>
        </w:rPr>
        <w:t>2</w:t>
      </w:r>
      <w:r w:rsidRPr="002529CF">
        <w:rPr>
          <w:rFonts w:ascii="Calibri" w:hAnsi="Calibri" w:cs="Calibri"/>
          <w:b/>
          <w:sz w:val="24"/>
          <w:szCs w:val="24"/>
        </w:rPr>
        <w:t>.</w:t>
      </w:r>
      <w:r w:rsidRPr="002529CF">
        <w:rPr>
          <w:rFonts w:ascii="Calibri" w:hAnsi="Calibri" w:cs="Calibri"/>
          <w:sz w:val="24"/>
          <w:szCs w:val="24"/>
        </w:rPr>
        <w:t xml:space="preserve"> O preço ajustado inclui todos os impostos, taxas, contribuições sociais e todas as demais despesas incidentes sobre este contrato, não sendo aceita nenhuma outra cobrança sob qualquer hipótese.</w:t>
      </w:r>
    </w:p>
    <w:p w14:paraId="395629AD" w14:textId="77777777" w:rsidR="00D71406" w:rsidRPr="002529CF" w:rsidRDefault="00D71406" w:rsidP="002529CF">
      <w:pPr>
        <w:spacing w:after="0"/>
        <w:jc w:val="both"/>
        <w:rPr>
          <w:rFonts w:ascii="Calibri" w:hAnsi="Calibri" w:cs="Calibri"/>
          <w:sz w:val="24"/>
          <w:szCs w:val="24"/>
        </w:rPr>
      </w:pPr>
    </w:p>
    <w:p w14:paraId="39899296" w14:textId="7E803277" w:rsidR="00D71406" w:rsidRPr="002529CF" w:rsidRDefault="00D71406" w:rsidP="002529CF">
      <w:pPr>
        <w:spacing w:after="0"/>
        <w:jc w:val="both"/>
        <w:rPr>
          <w:rFonts w:ascii="Calibri" w:hAnsi="Calibri" w:cs="Calibri"/>
          <w:sz w:val="24"/>
          <w:szCs w:val="24"/>
        </w:rPr>
      </w:pPr>
      <w:r w:rsidRPr="002529CF">
        <w:rPr>
          <w:rFonts w:ascii="Calibri" w:hAnsi="Calibri" w:cs="Calibri"/>
          <w:b/>
          <w:sz w:val="24"/>
          <w:szCs w:val="24"/>
        </w:rPr>
        <w:t>3.</w:t>
      </w:r>
      <w:r w:rsidR="00937AF7">
        <w:rPr>
          <w:rFonts w:ascii="Calibri" w:hAnsi="Calibri" w:cs="Calibri"/>
          <w:b/>
          <w:sz w:val="24"/>
          <w:szCs w:val="24"/>
        </w:rPr>
        <w:t>3</w:t>
      </w:r>
      <w:r w:rsidRPr="002529CF">
        <w:rPr>
          <w:rFonts w:ascii="Calibri" w:hAnsi="Calibri" w:cs="Calibri"/>
          <w:b/>
          <w:sz w:val="24"/>
          <w:szCs w:val="24"/>
        </w:rPr>
        <w:t xml:space="preserve">. </w:t>
      </w:r>
      <w:r w:rsidR="00B438DB" w:rsidRPr="002529CF">
        <w:rPr>
          <w:rFonts w:ascii="Calibri" w:hAnsi="Calibri" w:cs="Calibri"/>
          <w:sz w:val="24"/>
          <w:szCs w:val="24"/>
          <w:lang w:eastAsia="pt-BR"/>
        </w:rPr>
        <w:t>Os preços manter-se-ão inalterados durante a vigência do contrato.</w:t>
      </w:r>
    </w:p>
    <w:p w14:paraId="7BE71C88" w14:textId="77777777" w:rsidR="00B438DB" w:rsidRPr="002529CF" w:rsidRDefault="00B438DB" w:rsidP="002529CF">
      <w:pPr>
        <w:spacing w:after="0"/>
        <w:jc w:val="both"/>
        <w:rPr>
          <w:rFonts w:ascii="Calibri" w:hAnsi="Calibri" w:cs="Calibri"/>
          <w:sz w:val="24"/>
          <w:szCs w:val="24"/>
        </w:rPr>
      </w:pPr>
    </w:p>
    <w:p w14:paraId="60D8B8B0" w14:textId="310CD8FD" w:rsidR="00D71406" w:rsidRPr="002529CF" w:rsidRDefault="00937AF7" w:rsidP="002529CF">
      <w:pPr>
        <w:spacing w:after="0"/>
        <w:jc w:val="both"/>
        <w:rPr>
          <w:rFonts w:ascii="Calibri" w:hAnsi="Calibri" w:cs="Calibri"/>
          <w:sz w:val="24"/>
          <w:szCs w:val="24"/>
        </w:rPr>
      </w:pPr>
      <w:r>
        <w:rPr>
          <w:rFonts w:ascii="Calibri" w:hAnsi="Calibri" w:cs="Calibri"/>
          <w:b/>
          <w:sz w:val="24"/>
          <w:szCs w:val="24"/>
        </w:rPr>
        <w:t>3.4</w:t>
      </w:r>
      <w:r w:rsidR="00D71406" w:rsidRPr="002529CF">
        <w:rPr>
          <w:rFonts w:ascii="Calibri" w:hAnsi="Calibri" w:cs="Calibri"/>
          <w:b/>
          <w:sz w:val="24"/>
          <w:szCs w:val="24"/>
        </w:rPr>
        <w:t xml:space="preserve">. </w:t>
      </w:r>
      <w:r w:rsidR="00D71406" w:rsidRPr="002529CF">
        <w:rPr>
          <w:rFonts w:ascii="Calibri" w:hAnsi="Calibri" w:cs="Calibri"/>
          <w:sz w:val="24"/>
          <w:szCs w:val="24"/>
        </w:rPr>
        <w:t xml:space="preserve">Em caso de prorrogação do prazo contratual, o preço unitário poderá ser reajustado de acordo com a variação do </w:t>
      </w:r>
      <w:r w:rsidR="00D71406" w:rsidRPr="002529CF">
        <w:rPr>
          <w:rFonts w:ascii="Calibri" w:hAnsi="Calibri" w:cs="Calibri"/>
          <w:b/>
          <w:sz w:val="24"/>
          <w:szCs w:val="24"/>
        </w:rPr>
        <w:t>IPCA</w:t>
      </w:r>
      <w:r w:rsidR="00D71406" w:rsidRPr="002529CF">
        <w:rPr>
          <w:rFonts w:ascii="Calibri" w:hAnsi="Calibri" w:cs="Calibri"/>
          <w:sz w:val="24"/>
          <w:szCs w:val="24"/>
        </w:rPr>
        <w:t xml:space="preserve"> – Índice de Preços ao Consumidor Amplo no período, ficando, porém, condicionado ao seguinte:</w:t>
      </w:r>
    </w:p>
    <w:p w14:paraId="75322242" w14:textId="77777777" w:rsidR="00D71406" w:rsidRPr="002529CF" w:rsidRDefault="00D71406" w:rsidP="002529CF">
      <w:pPr>
        <w:spacing w:after="0"/>
        <w:jc w:val="both"/>
        <w:rPr>
          <w:rFonts w:ascii="Calibri" w:hAnsi="Calibri" w:cs="Calibri"/>
          <w:sz w:val="24"/>
          <w:szCs w:val="24"/>
        </w:rPr>
      </w:pPr>
    </w:p>
    <w:p w14:paraId="1F593484" w14:textId="27BEB89A" w:rsidR="00D71406" w:rsidRPr="002529CF" w:rsidRDefault="00D71406" w:rsidP="002529CF">
      <w:pPr>
        <w:spacing w:after="0"/>
        <w:ind w:left="567"/>
        <w:jc w:val="both"/>
        <w:rPr>
          <w:rFonts w:ascii="Calibri" w:hAnsi="Calibri" w:cs="Calibri"/>
          <w:sz w:val="24"/>
          <w:szCs w:val="24"/>
        </w:rPr>
      </w:pPr>
      <w:r w:rsidRPr="002529CF">
        <w:rPr>
          <w:rFonts w:ascii="Calibri" w:hAnsi="Calibri" w:cs="Calibri"/>
          <w:b/>
          <w:sz w:val="24"/>
          <w:szCs w:val="24"/>
        </w:rPr>
        <w:t>3.</w:t>
      </w:r>
      <w:r w:rsidR="00937AF7">
        <w:rPr>
          <w:rFonts w:ascii="Calibri" w:hAnsi="Calibri" w:cs="Calibri"/>
          <w:b/>
          <w:sz w:val="24"/>
          <w:szCs w:val="24"/>
        </w:rPr>
        <w:t>4</w:t>
      </w:r>
      <w:r w:rsidRPr="002529CF">
        <w:rPr>
          <w:rFonts w:ascii="Calibri" w:hAnsi="Calibri" w:cs="Calibri"/>
          <w:b/>
          <w:sz w:val="24"/>
          <w:szCs w:val="24"/>
        </w:rPr>
        <w:t xml:space="preserve">.1. </w:t>
      </w:r>
      <w:r w:rsidRPr="002529CF">
        <w:rPr>
          <w:rFonts w:ascii="Calibri" w:hAnsi="Calibri" w:cs="Calibri"/>
          <w:sz w:val="24"/>
          <w:szCs w:val="24"/>
        </w:rPr>
        <w:t>A</w:t>
      </w:r>
      <w:r w:rsidRPr="002529CF">
        <w:rPr>
          <w:rFonts w:ascii="Calibri" w:hAnsi="Calibri" w:cs="Calibri"/>
          <w:b/>
          <w:sz w:val="24"/>
          <w:szCs w:val="24"/>
        </w:rPr>
        <w:t xml:space="preserve"> CONTRATANTE </w:t>
      </w:r>
      <w:r w:rsidRPr="002529CF">
        <w:rPr>
          <w:rFonts w:ascii="Calibri" w:hAnsi="Calibri" w:cs="Calibri"/>
          <w:sz w:val="24"/>
          <w:szCs w:val="24"/>
        </w:rPr>
        <w:t>fará pesquisa de preços de mercado, para fins de avaliação comparativa do respectivo segmento;</w:t>
      </w:r>
    </w:p>
    <w:p w14:paraId="3C406D37" w14:textId="77777777" w:rsidR="00D71406" w:rsidRPr="002529CF" w:rsidRDefault="00D71406" w:rsidP="002529CF">
      <w:pPr>
        <w:spacing w:after="0"/>
        <w:ind w:left="567"/>
        <w:jc w:val="both"/>
        <w:rPr>
          <w:rFonts w:ascii="Calibri" w:hAnsi="Calibri" w:cs="Calibri"/>
          <w:sz w:val="24"/>
          <w:szCs w:val="24"/>
        </w:rPr>
      </w:pPr>
    </w:p>
    <w:p w14:paraId="0EAAB8D7" w14:textId="1513D7AE" w:rsidR="00D71406" w:rsidRPr="002529CF" w:rsidRDefault="00D71406" w:rsidP="002529CF">
      <w:pPr>
        <w:spacing w:after="0"/>
        <w:ind w:left="567"/>
        <w:jc w:val="both"/>
        <w:rPr>
          <w:rFonts w:ascii="Calibri" w:hAnsi="Calibri" w:cs="Calibri"/>
          <w:sz w:val="24"/>
          <w:szCs w:val="24"/>
        </w:rPr>
      </w:pPr>
      <w:r w:rsidRPr="002529CF">
        <w:rPr>
          <w:rFonts w:ascii="Calibri" w:hAnsi="Calibri" w:cs="Calibri"/>
          <w:b/>
          <w:sz w:val="24"/>
          <w:szCs w:val="24"/>
        </w:rPr>
        <w:t>3.</w:t>
      </w:r>
      <w:r w:rsidR="00937AF7">
        <w:rPr>
          <w:rFonts w:ascii="Calibri" w:hAnsi="Calibri" w:cs="Calibri"/>
          <w:b/>
          <w:sz w:val="24"/>
          <w:szCs w:val="24"/>
        </w:rPr>
        <w:t>4</w:t>
      </w:r>
      <w:r w:rsidRPr="002529CF">
        <w:rPr>
          <w:rFonts w:ascii="Calibri" w:hAnsi="Calibri" w:cs="Calibri"/>
          <w:b/>
          <w:sz w:val="24"/>
          <w:szCs w:val="24"/>
        </w:rPr>
        <w:t xml:space="preserve">.2. </w:t>
      </w:r>
      <w:r w:rsidRPr="002529CF">
        <w:rPr>
          <w:rFonts w:ascii="Calibri" w:hAnsi="Calibri" w:cs="Calibri"/>
          <w:sz w:val="24"/>
          <w:szCs w:val="24"/>
        </w:rPr>
        <w:t>Em decorrência da avaliação da pesquisa de mercado, a</w:t>
      </w:r>
      <w:r w:rsidRPr="002529CF">
        <w:rPr>
          <w:rFonts w:ascii="Calibri" w:hAnsi="Calibri" w:cs="Calibri"/>
          <w:b/>
          <w:sz w:val="24"/>
          <w:szCs w:val="24"/>
        </w:rPr>
        <w:t xml:space="preserve"> CONTRATANTE </w:t>
      </w:r>
      <w:r w:rsidRPr="002529CF">
        <w:rPr>
          <w:rFonts w:ascii="Calibri" w:hAnsi="Calibri" w:cs="Calibri"/>
          <w:sz w:val="24"/>
          <w:szCs w:val="24"/>
        </w:rPr>
        <w:t>poderá aceitar ou não o reajuste, mediante ato devidamente fundamentado;</w:t>
      </w:r>
    </w:p>
    <w:p w14:paraId="4681CC1F" w14:textId="77777777" w:rsidR="00D71406" w:rsidRPr="002529CF" w:rsidRDefault="00D71406" w:rsidP="002529CF">
      <w:pPr>
        <w:spacing w:after="0"/>
        <w:ind w:left="567"/>
        <w:jc w:val="both"/>
        <w:rPr>
          <w:rFonts w:ascii="Calibri" w:hAnsi="Calibri" w:cs="Calibri"/>
          <w:b/>
          <w:sz w:val="24"/>
          <w:szCs w:val="24"/>
        </w:rPr>
      </w:pPr>
    </w:p>
    <w:p w14:paraId="7C80AE0E" w14:textId="565FDE0E" w:rsidR="00D71406" w:rsidRPr="002529CF" w:rsidRDefault="00D71406" w:rsidP="002529CF">
      <w:pPr>
        <w:spacing w:after="0"/>
        <w:ind w:left="567"/>
        <w:jc w:val="both"/>
        <w:rPr>
          <w:rFonts w:ascii="Calibri" w:hAnsi="Calibri" w:cs="Calibri"/>
          <w:sz w:val="24"/>
          <w:szCs w:val="24"/>
        </w:rPr>
      </w:pPr>
      <w:r w:rsidRPr="002529CF">
        <w:rPr>
          <w:rFonts w:ascii="Calibri" w:hAnsi="Calibri" w:cs="Calibri"/>
          <w:b/>
          <w:sz w:val="24"/>
          <w:szCs w:val="24"/>
        </w:rPr>
        <w:t>3.</w:t>
      </w:r>
      <w:r w:rsidR="00937AF7">
        <w:rPr>
          <w:rFonts w:ascii="Calibri" w:hAnsi="Calibri" w:cs="Calibri"/>
          <w:b/>
          <w:sz w:val="24"/>
          <w:szCs w:val="24"/>
        </w:rPr>
        <w:t>4</w:t>
      </w:r>
      <w:r w:rsidRPr="002529CF">
        <w:rPr>
          <w:rFonts w:ascii="Calibri" w:hAnsi="Calibri" w:cs="Calibri"/>
          <w:b/>
          <w:sz w:val="24"/>
          <w:szCs w:val="24"/>
        </w:rPr>
        <w:t xml:space="preserve">.3. </w:t>
      </w:r>
      <w:r w:rsidRPr="002529CF">
        <w:rPr>
          <w:rFonts w:ascii="Calibri" w:hAnsi="Calibri" w:cs="Calibri"/>
          <w:sz w:val="24"/>
          <w:szCs w:val="24"/>
        </w:rPr>
        <w:t>A incidência do reajuste contratual dar-se-á a partir do 13º (décimo terceiro) mês da vigência contratual.</w:t>
      </w:r>
    </w:p>
    <w:p w14:paraId="11DE82AA" w14:textId="77777777" w:rsidR="00D71406" w:rsidRPr="002529CF" w:rsidRDefault="00D71406" w:rsidP="002529CF">
      <w:pPr>
        <w:spacing w:after="0"/>
        <w:jc w:val="both"/>
        <w:rPr>
          <w:rFonts w:ascii="Calibri" w:hAnsi="Calibri" w:cs="Calibri"/>
          <w:b/>
          <w:sz w:val="24"/>
          <w:szCs w:val="24"/>
          <w:u w:val="single"/>
          <w:lang w:eastAsia="pt-BR"/>
        </w:rPr>
      </w:pPr>
    </w:p>
    <w:p w14:paraId="7C699225" w14:textId="295CF602" w:rsidR="00B438DB" w:rsidRPr="002529CF" w:rsidRDefault="00B438DB" w:rsidP="002529CF">
      <w:pPr>
        <w:spacing w:after="0"/>
        <w:jc w:val="both"/>
        <w:rPr>
          <w:rFonts w:ascii="Calibri" w:hAnsi="Calibri" w:cs="Calibri"/>
          <w:sz w:val="24"/>
          <w:szCs w:val="24"/>
          <w:lang w:eastAsia="pt-BR"/>
        </w:rPr>
      </w:pPr>
      <w:r w:rsidRPr="00937AF7">
        <w:rPr>
          <w:rFonts w:ascii="Calibri" w:hAnsi="Calibri" w:cs="Calibri"/>
          <w:b/>
          <w:sz w:val="24"/>
          <w:szCs w:val="24"/>
          <w:lang w:eastAsia="pt-BR"/>
        </w:rPr>
        <w:t>3.6.</w:t>
      </w:r>
      <w:r w:rsidRPr="00937AF7">
        <w:rPr>
          <w:rFonts w:ascii="Calibri" w:hAnsi="Calibri" w:cs="Calibri"/>
          <w:sz w:val="24"/>
          <w:szCs w:val="24"/>
          <w:lang w:eastAsia="pt-BR"/>
        </w:rPr>
        <w:t xml:space="preserve"> Data-base da proposta:</w:t>
      </w:r>
      <w:r w:rsidRPr="002529CF">
        <w:rPr>
          <w:rFonts w:ascii="Calibri" w:hAnsi="Calibri" w:cs="Calibri"/>
          <w:sz w:val="24"/>
          <w:szCs w:val="24"/>
          <w:lang w:eastAsia="pt-BR"/>
        </w:rPr>
        <w:t xml:space="preserve"> </w:t>
      </w:r>
      <w:r w:rsidRPr="002529CF">
        <w:rPr>
          <w:rFonts w:ascii="Calibri" w:hAnsi="Calibri" w:cs="Calibri"/>
          <w:sz w:val="24"/>
          <w:szCs w:val="24"/>
          <w:highlight w:val="yellow"/>
          <w:lang w:eastAsia="pt-BR"/>
        </w:rPr>
        <w:t>[data da proposta do vencedor]</w:t>
      </w:r>
    </w:p>
    <w:p w14:paraId="20477612" w14:textId="77777777" w:rsidR="00D71406" w:rsidRDefault="00D71406" w:rsidP="002529CF">
      <w:pPr>
        <w:spacing w:after="0"/>
        <w:jc w:val="both"/>
        <w:rPr>
          <w:rFonts w:ascii="Calibri" w:hAnsi="Calibri" w:cs="Calibri"/>
          <w:b/>
          <w:sz w:val="24"/>
          <w:szCs w:val="24"/>
          <w:u w:val="single"/>
          <w:lang w:eastAsia="pt-BR"/>
        </w:rPr>
      </w:pPr>
    </w:p>
    <w:p w14:paraId="117E3B91" w14:textId="77777777" w:rsidR="00AE36E6" w:rsidRDefault="00AE36E6" w:rsidP="002529CF">
      <w:pPr>
        <w:spacing w:after="0"/>
        <w:jc w:val="both"/>
        <w:rPr>
          <w:rFonts w:ascii="Calibri" w:hAnsi="Calibri" w:cs="Calibri"/>
          <w:b/>
          <w:sz w:val="24"/>
          <w:szCs w:val="24"/>
          <w:u w:val="single"/>
          <w:lang w:eastAsia="pt-BR"/>
        </w:rPr>
      </w:pPr>
    </w:p>
    <w:p w14:paraId="3A15BBA6" w14:textId="77777777" w:rsidR="00AE36E6" w:rsidRPr="002529CF" w:rsidRDefault="00AE36E6" w:rsidP="002529CF">
      <w:pPr>
        <w:spacing w:after="0"/>
        <w:jc w:val="both"/>
        <w:rPr>
          <w:rFonts w:ascii="Calibri" w:hAnsi="Calibri" w:cs="Calibri"/>
          <w:b/>
          <w:sz w:val="24"/>
          <w:szCs w:val="24"/>
          <w:u w:val="single"/>
          <w:lang w:eastAsia="pt-BR"/>
        </w:rPr>
      </w:pPr>
    </w:p>
    <w:p w14:paraId="49D51971" w14:textId="0A1EA75E" w:rsidR="00D71406" w:rsidRPr="002529CF" w:rsidRDefault="00D71406" w:rsidP="002529CF">
      <w:pPr>
        <w:spacing w:after="0"/>
        <w:jc w:val="both"/>
        <w:rPr>
          <w:rFonts w:ascii="Calibri" w:hAnsi="Calibri" w:cs="Calibri"/>
          <w:b/>
          <w:sz w:val="24"/>
          <w:szCs w:val="24"/>
        </w:rPr>
      </w:pPr>
      <w:r w:rsidRPr="002529CF">
        <w:rPr>
          <w:rFonts w:ascii="Calibri" w:hAnsi="Calibri" w:cs="Calibri"/>
          <w:b/>
          <w:sz w:val="24"/>
          <w:szCs w:val="24"/>
          <w:u w:val="single"/>
        </w:rPr>
        <w:t>CLÁUSULA 4 - DO RECURSO ORÇAMENTÁRIO</w:t>
      </w:r>
      <w:r w:rsidRPr="002529CF">
        <w:rPr>
          <w:rFonts w:ascii="Calibri" w:hAnsi="Calibri" w:cs="Calibri"/>
          <w:b/>
          <w:sz w:val="24"/>
          <w:szCs w:val="24"/>
        </w:rPr>
        <w:t xml:space="preserve"> </w:t>
      </w:r>
    </w:p>
    <w:p w14:paraId="0F3DEB15" w14:textId="77777777" w:rsidR="00D71406" w:rsidRPr="002529CF" w:rsidRDefault="00D71406" w:rsidP="002529CF">
      <w:pPr>
        <w:pStyle w:val="Lista"/>
        <w:spacing w:after="0"/>
        <w:ind w:left="0" w:firstLine="0"/>
        <w:jc w:val="both"/>
        <w:rPr>
          <w:rFonts w:ascii="Calibri" w:hAnsi="Calibri" w:cs="Calibri"/>
          <w:b/>
          <w:sz w:val="24"/>
          <w:szCs w:val="24"/>
        </w:rPr>
      </w:pPr>
    </w:p>
    <w:p w14:paraId="55702EBD" w14:textId="1D030DEA" w:rsidR="00D71406" w:rsidRPr="002529CF" w:rsidRDefault="00D71406" w:rsidP="002529CF">
      <w:pPr>
        <w:pStyle w:val="Lista"/>
        <w:spacing w:after="0"/>
        <w:ind w:left="0" w:firstLine="0"/>
        <w:jc w:val="both"/>
        <w:rPr>
          <w:rFonts w:ascii="Calibri" w:hAnsi="Calibri" w:cs="Calibri"/>
          <w:sz w:val="24"/>
          <w:szCs w:val="24"/>
        </w:rPr>
      </w:pPr>
      <w:r w:rsidRPr="002529CF">
        <w:rPr>
          <w:rFonts w:ascii="Calibri" w:hAnsi="Calibri" w:cs="Calibri"/>
          <w:b/>
          <w:sz w:val="24"/>
          <w:szCs w:val="24"/>
        </w:rPr>
        <w:t xml:space="preserve">4.1. </w:t>
      </w:r>
      <w:r w:rsidRPr="002529CF">
        <w:rPr>
          <w:rFonts w:ascii="Calibri" w:hAnsi="Calibri" w:cs="Calibri"/>
          <w:sz w:val="24"/>
          <w:szCs w:val="24"/>
        </w:rPr>
        <w:t xml:space="preserve">As despesas decorrentes do presente contrato correrão por conta da seguinte classificação econômica constante do orçamento vigente da </w:t>
      </w:r>
      <w:r w:rsidRPr="002529CF">
        <w:rPr>
          <w:rFonts w:ascii="Calibri" w:hAnsi="Calibri" w:cs="Calibri"/>
          <w:b/>
          <w:sz w:val="24"/>
          <w:szCs w:val="24"/>
        </w:rPr>
        <w:t>CONTRATANTE</w:t>
      </w:r>
      <w:r w:rsidRPr="002529CF">
        <w:rPr>
          <w:rFonts w:ascii="Calibri" w:hAnsi="Calibri" w:cs="Calibri"/>
          <w:sz w:val="24"/>
          <w:szCs w:val="24"/>
        </w:rPr>
        <w:t>:</w:t>
      </w:r>
    </w:p>
    <w:p w14:paraId="4BBDE5A5" w14:textId="77777777" w:rsidR="00D71406" w:rsidRPr="002529CF" w:rsidRDefault="00D71406" w:rsidP="002529CF">
      <w:pPr>
        <w:pStyle w:val="Lista"/>
        <w:spacing w:after="0"/>
        <w:ind w:left="0" w:firstLine="0"/>
        <w:jc w:val="both"/>
        <w:rPr>
          <w:rFonts w:ascii="Calibri" w:hAnsi="Calibri" w:cs="Calibri"/>
          <w:sz w:val="24"/>
          <w:szCs w:val="24"/>
        </w:rPr>
      </w:pPr>
    </w:p>
    <w:p w14:paraId="33B327FF" w14:textId="740165CA" w:rsidR="00D71406" w:rsidRDefault="00CC061B" w:rsidP="00CC061B">
      <w:pPr>
        <w:spacing w:after="0"/>
        <w:jc w:val="center"/>
        <w:rPr>
          <w:rFonts w:asciiTheme="minorHAnsi" w:hAnsiTheme="minorHAnsi" w:cstheme="minorHAnsi"/>
          <w:color w:val="000000"/>
          <w:sz w:val="24"/>
          <w:szCs w:val="24"/>
        </w:rPr>
      </w:pPr>
      <w:r w:rsidRPr="00937AF7">
        <w:rPr>
          <w:rFonts w:asciiTheme="minorHAnsi" w:hAnsiTheme="minorHAnsi" w:cstheme="minorHAnsi"/>
          <w:color w:val="000000"/>
          <w:sz w:val="24"/>
          <w:szCs w:val="24"/>
          <w:highlight w:val="yellow"/>
        </w:rPr>
        <w:t>3.3.90.3</w:t>
      </w:r>
      <w:r w:rsidR="00937AF7" w:rsidRPr="00937AF7">
        <w:rPr>
          <w:rFonts w:asciiTheme="minorHAnsi" w:hAnsiTheme="minorHAnsi" w:cstheme="minorHAnsi"/>
          <w:color w:val="000000"/>
          <w:sz w:val="24"/>
          <w:szCs w:val="24"/>
          <w:highlight w:val="yellow"/>
        </w:rPr>
        <w:t>9</w:t>
      </w:r>
      <w:r w:rsidRPr="00937AF7">
        <w:rPr>
          <w:rFonts w:asciiTheme="minorHAnsi" w:hAnsiTheme="minorHAnsi" w:cstheme="minorHAnsi"/>
          <w:color w:val="000000"/>
          <w:sz w:val="24"/>
          <w:szCs w:val="24"/>
          <w:highlight w:val="yellow"/>
        </w:rPr>
        <w:t xml:space="preserve">.00 – </w:t>
      </w:r>
      <w:r w:rsidR="00937AF7" w:rsidRPr="00937AF7">
        <w:rPr>
          <w:rFonts w:asciiTheme="minorHAnsi" w:hAnsiTheme="minorHAnsi" w:cstheme="minorHAnsi"/>
          <w:color w:val="000000"/>
          <w:sz w:val="24"/>
          <w:szCs w:val="24"/>
          <w:highlight w:val="yellow"/>
        </w:rPr>
        <w:t>Outros serviços de terceiros – Pessoa jurídica</w:t>
      </w:r>
    </w:p>
    <w:p w14:paraId="6BFDD32F" w14:textId="77777777" w:rsidR="00CC061B" w:rsidRDefault="00CC061B" w:rsidP="002529CF">
      <w:pPr>
        <w:spacing w:after="0"/>
        <w:jc w:val="both"/>
        <w:rPr>
          <w:rFonts w:ascii="Calibri" w:hAnsi="Calibri" w:cs="Calibri"/>
          <w:b/>
          <w:sz w:val="24"/>
          <w:szCs w:val="24"/>
          <w:u w:val="single"/>
          <w:lang w:eastAsia="pt-BR"/>
        </w:rPr>
      </w:pPr>
    </w:p>
    <w:p w14:paraId="5567FDBE" w14:textId="77777777" w:rsidR="00AE36E6" w:rsidRPr="002529CF" w:rsidRDefault="00AE36E6" w:rsidP="002529CF">
      <w:pPr>
        <w:spacing w:after="0"/>
        <w:jc w:val="both"/>
        <w:rPr>
          <w:rFonts w:ascii="Calibri" w:hAnsi="Calibri" w:cs="Calibri"/>
          <w:b/>
          <w:sz w:val="24"/>
          <w:szCs w:val="24"/>
          <w:u w:val="single"/>
          <w:lang w:eastAsia="pt-BR"/>
        </w:rPr>
      </w:pPr>
    </w:p>
    <w:p w14:paraId="334F9DF1" w14:textId="0A70155F" w:rsidR="00B438DB" w:rsidRPr="00937AF7" w:rsidRDefault="00B438DB" w:rsidP="002529CF">
      <w:pPr>
        <w:spacing w:after="0" w:line="276" w:lineRule="auto"/>
        <w:jc w:val="both"/>
        <w:rPr>
          <w:rFonts w:ascii="Calibri" w:hAnsi="Calibri" w:cs="Calibri"/>
          <w:b/>
          <w:sz w:val="24"/>
          <w:szCs w:val="24"/>
          <w:u w:val="single"/>
        </w:rPr>
      </w:pPr>
      <w:r w:rsidRPr="00937AF7">
        <w:rPr>
          <w:rFonts w:ascii="Calibri" w:hAnsi="Calibri" w:cs="Calibri"/>
          <w:b/>
          <w:sz w:val="24"/>
          <w:szCs w:val="24"/>
          <w:u w:val="single"/>
        </w:rPr>
        <w:t>CLÁUSULA 5 - DOS CRITÉRIOS DE MEDIÇÃO E PAGAMENTO</w:t>
      </w:r>
    </w:p>
    <w:p w14:paraId="106B0364" w14:textId="77777777" w:rsidR="00B438DB" w:rsidRPr="00937AF7" w:rsidRDefault="00B438DB" w:rsidP="002529CF">
      <w:pPr>
        <w:spacing w:after="0" w:line="276" w:lineRule="auto"/>
        <w:jc w:val="both"/>
        <w:rPr>
          <w:rFonts w:ascii="Calibri" w:hAnsi="Calibri" w:cs="Calibri"/>
          <w:b/>
          <w:sz w:val="24"/>
          <w:szCs w:val="24"/>
        </w:rPr>
      </w:pPr>
    </w:p>
    <w:p w14:paraId="746DC8D3" w14:textId="70D4B4E0" w:rsidR="00B438DB" w:rsidRPr="00937AF7" w:rsidRDefault="00B438DB" w:rsidP="002529CF">
      <w:pPr>
        <w:spacing w:after="0" w:line="276" w:lineRule="auto"/>
        <w:jc w:val="both"/>
        <w:rPr>
          <w:rFonts w:ascii="Calibri" w:hAnsi="Calibri" w:cs="Calibri"/>
          <w:sz w:val="24"/>
          <w:szCs w:val="24"/>
        </w:rPr>
      </w:pPr>
      <w:r w:rsidRPr="00937AF7">
        <w:rPr>
          <w:rFonts w:ascii="Calibri" w:hAnsi="Calibri" w:cs="Calibri"/>
          <w:b/>
          <w:sz w:val="24"/>
          <w:szCs w:val="24"/>
        </w:rPr>
        <w:t xml:space="preserve">5.1. </w:t>
      </w:r>
      <w:r w:rsidR="00937AF7" w:rsidRPr="00937AF7">
        <w:rPr>
          <w:rFonts w:ascii="Calibri" w:hAnsi="Calibri" w:cs="Calibri"/>
          <w:sz w:val="24"/>
          <w:szCs w:val="24"/>
        </w:rPr>
        <w:t>Todos os serviços</w:t>
      </w:r>
      <w:r w:rsidR="00937AF7" w:rsidRPr="00937AF7">
        <w:rPr>
          <w:rFonts w:ascii="Calibri" w:hAnsi="Calibri" w:cs="Calibri"/>
          <w:b/>
          <w:sz w:val="24"/>
          <w:szCs w:val="24"/>
        </w:rPr>
        <w:t xml:space="preserve"> </w:t>
      </w:r>
      <w:r w:rsidR="00937AF7" w:rsidRPr="00937AF7">
        <w:rPr>
          <w:rFonts w:ascii="Calibri" w:hAnsi="Calibri" w:cs="Calibri"/>
          <w:sz w:val="24"/>
          <w:szCs w:val="24"/>
        </w:rPr>
        <w:t xml:space="preserve">desta contratação devem ser concluídos no prazo de </w:t>
      </w:r>
      <w:r w:rsidR="006559E9">
        <w:rPr>
          <w:rFonts w:ascii="Calibri" w:hAnsi="Calibri" w:cs="Calibri"/>
          <w:b/>
          <w:sz w:val="24"/>
          <w:szCs w:val="24"/>
        </w:rPr>
        <w:t>90</w:t>
      </w:r>
      <w:r w:rsidR="00937AF7" w:rsidRPr="00937AF7">
        <w:rPr>
          <w:rFonts w:ascii="Calibri" w:hAnsi="Calibri" w:cs="Calibri"/>
          <w:b/>
          <w:sz w:val="24"/>
          <w:szCs w:val="24"/>
        </w:rPr>
        <w:t xml:space="preserve"> (</w:t>
      </w:r>
      <w:r w:rsidR="006559E9">
        <w:rPr>
          <w:rFonts w:ascii="Calibri" w:hAnsi="Calibri" w:cs="Calibri"/>
          <w:b/>
          <w:sz w:val="24"/>
          <w:szCs w:val="24"/>
        </w:rPr>
        <w:t>noventa</w:t>
      </w:r>
      <w:r w:rsidR="00937AF7" w:rsidRPr="00937AF7">
        <w:rPr>
          <w:rFonts w:ascii="Calibri" w:hAnsi="Calibri" w:cs="Calibri"/>
          <w:b/>
          <w:sz w:val="24"/>
          <w:szCs w:val="24"/>
        </w:rPr>
        <w:t>) dias corridos</w:t>
      </w:r>
      <w:r w:rsidR="006559E9">
        <w:rPr>
          <w:rFonts w:ascii="Calibri" w:hAnsi="Calibri" w:cs="Calibri"/>
          <w:b/>
          <w:sz w:val="24"/>
          <w:szCs w:val="24"/>
        </w:rPr>
        <w:t>,</w:t>
      </w:r>
      <w:r w:rsidR="00937AF7" w:rsidRPr="00937AF7">
        <w:rPr>
          <w:rFonts w:ascii="Calibri" w:hAnsi="Calibri" w:cs="Calibri"/>
          <w:sz w:val="24"/>
          <w:szCs w:val="24"/>
        </w:rPr>
        <w:t xml:space="preserve"> contados a partir da </w:t>
      </w:r>
      <w:r w:rsidR="00B164E2">
        <w:rPr>
          <w:rFonts w:ascii="Calibri" w:hAnsi="Calibri" w:cs="Calibri"/>
          <w:sz w:val="24"/>
          <w:szCs w:val="24"/>
        </w:rPr>
        <w:t>assinatura do contrato</w:t>
      </w:r>
      <w:r w:rsidR="00937AF7" w:rsidRPr="00937AF7">
        <w:rPr>
          <w:rFonts w:ascii="Calibri" w:hAnsi="Calibri" w:cs="Calibri"/>
          <w:sz w:val="24"/>
          <w:szCs w:val="24"/>
        </w:rPr>
        <w:t>, período que poderá ser prorrogado mediante apresentação de justificativa (escrita), que será analisada e deliberada pela Câmara.</w:t>
      </w:r>
    </w:p>
    <w:p w14:paraId="1FF32DDB" w14:textId="77777777" w:rsidR="00CC061B" w:rsidRDefault="00CC061B" w:rsidP="002529CF">
      <w:pPr>
        <w:spacing w:after="0" w:line="276" w:lineRule="auto"/>
        <w:jc w:val="both"/>
        <w:rPr>
          <w:rFonts w:ascii="Calibri" w:hAnsi="Calibri" w:cs="Calibri"/>
          <w:sz w:val="24"/>
          <w:szCs w:val="24"/>
        </w:rPr>
      </w:pPr>
    </w:p>
    <w:p w14:paraId="4F32E839" w14:textId="703D4C30" w:rsidR="00CC061B" w:rsidRPr="002529CF" w:rsidRDefault="00CC061B" w:rsidP="002529CF">
      <w:pPr>
        <w:spacing w:after="0" w:line="276" w:lineRule="auto"/>
        <w:jc w:val="both"/>
        <w:rPr>
          <w:rFonts w:ascii="Calibri" w:hAnsi="Calibri" w:cs="Calibri"/>
          <w:sz w:val="24"/>
          <w:szCs w:val="24"/>
        </w:rPr>
      </w:pPr>
      <w:r w:rsidRPr="00CC061B">
        <w:rPr>
          <w:rFonts w:ascii="Calibri" w:hAnsi="Calibri" w:cs="Calibri"/>
          <w:b/>
          <w:sz w:val="24"/>
          <w:szCs w:val="24"/>
        </w:rPr>
        <w:t>5.1.1.</w:t>
      </w:r>
      <w:r w:rsidR="00937AF7">
        <w:rPr>
          <w:rFonts w:ascii="Calibri" w:hAnsi="Calibri" w:cs="Calibri"/>
          <w:sz w:val="24"/>
          <w:szCs w:val="24"/>
        </w:rPr>
        <w:t xml:space="preserve"> Os elementos do objeto </w:t>
      </w:r>
      <w:r>
        <w:rPr>
          <w:rFonts w:ascii="Calibri" w:hAnsi="Calibri" w:cs="Calibri"/>
          <w:sz w:val="24"/>
          <w:szCs w:val="24"/>
        </w:rPr>
        <w:t xml:space="preserve">deverão ser entregues na sede da contratante: </w:t>
      </w:r>
      <w:r w:rsidRPr="002529CF">
        <w:rPr>
          <w:rFonts w:ascii="Calibri" w:hAnsi="Calibri" w:cs="Calibri"/>
          <w:sz w:val="24"/>
          <w:szCs w:val="24"/>
        </w:rPr>
        <w:t>Rodovia SP 306 n° 1001, Bairro Jd. Primavera</w:t>
      </w:r>
      <w:r>
        <w:rPr>
          <w:rFonts w:ascii="Calibri" w:hAnsi="Calibri" w:cs="Calibri"/>
          <w:sz w:val="24"/>
          <w:szCs w:val="24"/>
        </w:rPr>
        <w:t xml:space="preserve">, sob os cuidados do </w:t>
      </w:r>
      <w:r w:rsidR="00937AF7">
        <w:rPr>
          <w:rFonts w:ascii="Calibri" w:hAnsi="Calibri" w:cs="Calibri"/>
          <w:sz w:val="24"/>
          <w:szCs w:val="24"/>
        </w:rPr>
        <w:t>Setor de Manutenção e Conservação Predial</w:t>
      </w:r>
      <w:r>
        <w:rPr>
          <w:rFonts w:ascii="Calibri" w:hAnsi="Calibri" w:cs="Calibri"/>
          <w:sz w:val="24"/>
          <w:szCs w:val="24"/>
        </w:rPr>
        <w:t>.</w:t>
      </w:r>
    </w:p>
    <w:p w14:paraId="32BE3B04" w14:textId="77777777" w:rsidR="00B438DB" w:rsidRPr="002529CF" w:rsidRDefault="00B438DB" w:rsidP="002529CF">
      <w:pPr>
        <w:spacing w:after="0" w:line="276" w:lineRule="auto"/>
        <w:jc w:val="both"/>
        <w:rPr>
          <w:rFonts w:ascii="Calibri" w:hAnsi="Calibri" w:cs="Calibri"/>
          <w:sz w:val="24"/>
          <w:szCs w:val="24"/>
        </w:rPr>
      </w:pPr>
    </w:p>
    <w:p w14:paraId="07A81CA1" w14:textId="575EF998" w:rsidR="006559E9" w:rsidRPr="002529CF" w:rsidRDefault="00B438DB" w:rsidP="002529CF">
      <w:pPr>
        <w:spacing w:after="0" w:line="276" w:lineRule="auto"/>
        <w:jc w:val="both"/>
        <w:rPr>
          <w:rFonts w:ascii="Calibri" w:hAnsi="Calibri" w:cs="Calibri"/>
          <w:bCs/>
          <w:sz w:val="24"/>
          <w:szCs w:val="24"/>
        </w:rPr>
      </w:pPr>
      <w:r w:rsidRPr="002529CF">
        <w:rPr>
          <w:rFonts w:ascii="Calibri" w:hAnsi="Calibri" w:cs="Calibri"/>
          <w:b/>
          <w:sz w:val="24"/>
          <w:szCs w:val="24"/>
        </w:rPr>
        <w:t>5.2.</w:t>
      </w:r>
      <w:r w:rsidRPr="002529CF">
        <w:rPr>
          <w:rFonts w:ascii="Calibri" w:hAnsi="Calibri" w:cs="Calibri"/>
          <w:sz w:val="24"/>
          <w:szCs w:val="24"/>
        </w:rPr>
        <w:t xml:space="preserve"> Os pagamentos serão efetuados à Contratada </w:t>
      </w:r>
      <w:r w:rsidRPr="002529CF">
        <w:rPr>
          <w:rFonts w:ascii="Calibri" w:hAnsi="Calibri" w:cs="Calibri"/>
          <w:bCs/>
          <w:sz w:val="24"/>
          <w:szCs w:val="24"/>
        </w:rPr>
        <w:t>exclusivamente</w:t>
      </w:r>
      <w:r w:rsidRPr="002529CF">
        <w:rPr>
          <w:rFonts w:ascii="Calibri" w:hAnsi="Calibri" w:cs="Calibri"/>
          <w:sz w:val="24"/>
          <w:szCs w:val="24"/>
        </w:rPr>
        <w:t xml:space="preserve"> </w:t>
      </w:r>
      <w:r w:rsidR="000C2CAE" w:rsidRPr="002529CF">
        <w:rPr>
          <w:rFonts w:ascii="Calibri" w:hAnsi="Calibri" w:cs="Calibri"/>
          <w:bCs/>
          <w:sz w:val="24"/>
          <w:szCs w:val="24"/>
        </w:rPr>
        <w:t>de acordo com o Termo de Referência</w:t>
      </w:r>
      <w:r w:rsidRPr="002529CF">
        <w:rPr>
          <w:rFonts w:ascii="Calibri" w:hAnsi="Calibri" w:cs="Calibri"/>
          <w:bCs/>
          <w:sz w:val="24"/>
          <w:szCs w:val="24"/>
        </w:rPr>
        <w:t>.</w:t>
      </w:r>
    </w:p>
    <w:p w14:paraId="3C7C62F8" w14:textId="77777777" w:rsidR="00B438DB" w:rsidRPr="002529CF" w:rsidRDefault="00B438DB" w:rsidP="002529CF">
      <w:pPr>
        <w:spacing w:after="0" w:line="276" w:lineRule="auto"/>
        <w:jc w:val="both"/>
        <w:rPr>
          <w:rFonts w:ascii="Calibri" w:hAnsi="Calibri" w:cs="Calibri"/>
          <w:bCs/>
          <w:sz w:val="24"/>
          <w:szCs w:val="24"/>
        </w:rPr>
      </w:pPr>
    </w:p>
    <w:p w14:paraId="0AED9FBC" w14:textId="419778BB" w:rsidR="00B438DB" w:rsidRPr="002529CF"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t>5.3.</w:t>
      </w:r>
      <w:r w:rsidRPr="002529CF">
        <w:rPr>
          <w:rFonts w:ascii="Calibri" w:hAnsi="Calibri" w:cs="Calibri"/>
          <w:sz w:val="24"/>
          <w:szCs w:val="24"/>
        </w:rPr>
        <w:t xml:space="preserve"> Após aprovação do recebimento do objeto pelo setor requisitante, a </w:t>
      </w:r>
      <w:r w:rsidRPr="002529CF">
        <w:rPr>
          <w:rFonts w:ascii="Calibri" w:hAnsi="Calibri" w:cs="Calibri"/>
          <w:b/>
          <w:sz w:val="24"/>
          <w:szCs w:val="24"/>
        </w:rPr>
        <w:t>CONTRATADA</w:t>
      </w:r>
      <w:r w:rsidRPr="002529CF">
        <w:rPr>
          <w:rFonts w:ascii="Calibri" w:hAnsi="Calibri" w:cs="Calibri"/>
          <w:sz w:val="24"/>
          <w:szCs w:val="24"/>
        </w:rPr>
        <w:t xml:space="preserve"> poderá emitir a Nota Fiscal dos produtos entregues e aprovados. Os pagamentos serão efetuados pela </w:t>
      </w:r>
      <w:r w:rsidRPr="002529CF">
        <w:rPr>
          <w:rFonts w:ascii="Calibri" w:hAnsi="Calibri" w:cs="Calibri"/>
          <w:b/>
          <w:sz w:val="24"/>
          <w:szCs w:val="24"/>
        </w:rPr>
        <w:t>CONTRATANTE</w:t>
      </w:r>
      <w:r w:rsidRPr="002529CF">
        <w:rPr>
          <w:rFonts w:ascii="Calibri" w:hAnsi="Calibri" w:cs="Calibri"/>
          <w:sz w:val="24"/>
          <w:szCs w:val="24"/>
        </w:rPr>
        <w:t xml:space="preserve"> dentro de 10 (dez) dias após o ateste das Notas Fiscais pelo fiscal do contrato.</w:t>
      </w:r>
    </w:p>
    <w:p w14:paraId="5915A864" w14:textId="77777777" w:rsidR="00B438DB" w:rsidRPr="002529CF" w:rsidRDefault="00B438DB" w:rsidP="002529CF">
      <w:pPr>
        <w:spacing w:after="0" w:line="276" w:lineRule="auto"/>
        <w:jc w:val="both"/>
        <w:rPr>
          <w:rFonts w:ascii="Calibri" w:hAnsi="Calibri" w:cs="Calibri"/>
          <w:sz w:val="24"/>
          <w:szCs w:val="24"/>
        </w:rPr>
      </w:pPr>
    </w:p>
    <w:p w14:paraId="2EE9EDE7" w14:textId="636C7214" w:rsidR="00B438DB" w:rsidRPr="002529CF"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t>5.4.</w:t>
      </w:r>
      <w:r w:rsidRPr="002529CF">
        <w:rPr>
          <w:rFonts w:ascii="Calibri" w:hAnsi="Calibri" w:cs="Calibri"/>
          <w:sz w:val="24"/>
          <w:szCs w:val="24"/>
        </w:rPr>
        <w:t xml:space="preserve"> O pagamento fica condicionado à apresentação também de prova de recolhimento dos encargos devidos ao INSS e ao FGTS.</w:t>
      </w:r>
    </w:p>
    <w:p w14:paraId="5F588E22" w14:textId="77777777" w:rsidR="00B438DB" w:rsidRPr="002529CF" w:rsidRDefault="00B438DB" w:rsidP="002529CF">
      <w:pPr>
        <w:spacing w:after="0" w:line="276" w:lineRule="auto"/>
        <w:jc w:val="both"/>
        <w:rPr>
          <w:rFonts w:ascii="Calibri" w:hAnsi="Calibri" w:cs="Calibri"/>
          <w:sz w:val="24"/>
          <w:szCs w:val="24"/>
        </w:rPr>
      </w:pPr>
    </w:p>
    <w:p w14:paraId="635198AC" w14:textId="71C9C614" w:rsidR="00B438DB"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t>5.5.</w:t>
      </w:r>
      <w:r w:rsidRPr="002529CF">
        <w:rPr>
          <w:rFonts w:ascii="Calibri" w:hAnsi="Calibri" w:cs="Calibri"/>
          <w:sz w:val="24"/>
          <w:szCs w:val="24"/>
        </w:rPr>
        <w:t xml:space="preserve"> O pagamento referente à entrega parcial do objeto</w:t>
      </w:r>
      <w:r w:rsidR="00937AF7">
        <w:rPr>
          <w:rFonts w:ascii="Calibri" w:hAnsi="Calibri" w:cs="Calibri"/>
          <w:sz w:val="24"/>
          <w:szCs w:val="24"/>
        </w:rPr>
        <w:t>, se aplicável,</w:t>
      </w:r>
      <w:r w:rsidRPr="002529CF">
        <w:rPr>
          <w:rFonts w:ascii="Calibri" w:hAnsi="Calibri" w:cs="Calibri"/>
          <w:sz w:val="24"/>
          <w:szCs w:val="24"/>
        </w:rPr>
        <w:t xml:space="preserve"> será efetuado dentro de 10 (dez) dias corridos após aquela, acompanhada da correspondente nota fiscal/fatura, devidamente aprovada pelo </w:t>
      </w:r>
      <w:r w:rsidR="00937AF7">
        <w:rPr>
          <w:rFonts w:ascii="Calibri" w:hAnsi="Calibri" w:cs="Calibri"/>
          <w:sz w:val="24"/>
          <w:szCs w:val="24"/>
        </w:rPr>
        <w:t>Setor de Manutenção e Conservação Predial</w:t>
      </w:r>
      <w:r w:rsidRPr="002529CF">
        <w:rPr>
          <w:rFonts w:ascii="Calibri" w:hAnsi="Calibri" w:cs="Calibri"/>
          <w:sz w:val="24"/>
          <w:szCs w:val="24"/>
        </w:rPr>
        <w:t>.</w:t>
      </w:r>
    </w:p>
    <w:p w14:paraId="719A2364" w14:textId="77777777" w:rsidR="006559E9" w:rsidRDefault="006559E9" w:rsidP="002529CF">
      <w:pPr>
        <w:spacing w:after="0" w:line="276" w:lineRule="auto"/>
        <w:jc w:val="both"/>
        <w:rPr>
          <w:rFonts w:ascii="Calibri" w:hAnsi="Calibri" w:cs="Calibri"/>
          <w:sz w:val="24"/>
          <w:szCs w:val="24"/>
        </w:rPr>
      </w:pPr>
    </w:p>
    <w:p w14:paraId="414CB81A" w14:textId="0EB7DF73" w:rsidR="006559E9" w:rsidRPr="002529CF" w:rsidRDefault="006559E9" w:rsidP="002529CF">
      <w:pPr>
        <w:spacing w:after="0" w:line="276" w:lineRule="auto"/>
        <w:jc w:val="both"/>
        <w:rPr>
          <w:rFonts w:ascii="Calibri" w:hAnsi="Calibri" w:cs="Calibri"/>
          <w:sz w:val="24"/>
          <w:szCs w:val="24"/>
        </w:rPr>
      </w:pPr>
      <w:r w:rsidRPr="00AE36E6">
        <w:rPr>
          <w:rFonts w:ascii="Calibri" w:hAnsi="Calibri" w:cs="Calibri"/>
          <w:b/>
          <w:sz w:val="24"/>
          <w:szCs w:val="24"/>
        </w:rPr>
        <w:t>5.5.1.</w:t>
      </w:r>
      <w:r>
        <w:rPr>
          <w:rFonts w:ascii="Calibri" w:hAnsi="Calibri" w:cs="Calibri"/>
          <w:sz w:val="24"/>
          <w:szCs w:val="24"/>
        </w:rPr>
        <w:t xml:space="preserve"> A </w:t>
      </w:r>
      <w:r w:rsidRPr="006559E9">
        <w:rPr>
          <w:rFonts w:ascii="Calibri" w:hAnsi="Calibri" w:cs="Calibri"/>
          <w:sz w:val="24"/>
          <w:szCs w:val="24"/>
          <w:highlight w:val="yellow"/>
        </w:rPr>
        <w:t>Contratada poderá solicitar pagamento parcial na ocasião da entrega e aceitação do Projeto Básico, respeitado os valores apresentados na proposta de preços e o limite de 50% do valor do Contrato.</w:t>
      </w:r>
    </w:p>
    <w:p w14:paraId="4C5AF505" w14:textId="77777777" w:rsidR="00B438DB" w:rsidRPr="002529CF" w:rsidRDefault="00B438DB" w:rsidP="002529CF">
      <w:pPr>
        <w:spacing w:after="0" w:line="276" w:lineRule="auto"/>
        <w:jc w:val="both"/>
        <w:rPr>
          <w:rFonts w:ascii="Calibri" w:hAnsi="Calibri" w:cs="Calibri"/>
          <w:sz w:val="24"/>
          <w:szCs w:val="24"/>
        </w:rPr>
      </w:pPr>
    </w:p>
    <w:p w14:paraId="5876A84B" w14:textId="03021306" w:rsidR="00B438DB" w:rsidRPr="002529CF"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lastRenderedPageBreak/>
        <w:t>5.6.</w:t>
      </w:r>
      <w:r w:rsidRPr="002529CF">
        <w:rPr>
          <w:rFonts w:ascii="Calibri" w:hAnsi="Calibri" w:cs="Calibri"/>
          <w:sz w:val="24"/>
          <w:szCs w:val="24"/>
        </w:rPr>
        <w:t xml:space="preserve"> Os pagamentos estão sujeitos, no que couber, ao Decreto Municipal nº 7.468 de 25 de agosto de 2023, que trata da retenção do Imposto de Renda (IR) dos fornecedores contratados pelo poder publico, conforme Instrução Normativa da Receita Federal do Brasil nº 1.234/2012, alterada pela IN 2.145/2023.</w:t>
      </w:r>
    </w:p>
    <w:p w14:paraId="5B23192A" w14:textId="77777777" w:rsidR="00B438DB" w:rsidRPr="002529CF" w:rsidRDefault="00B438DB" w:rsidP="002529CF">
      <w:pPr>
        <w:spacing w:after="0" w:line="276" w:lineRule="auto"/>
        <w:jc w:val="both"/>
        <w:rPr>
          <w:rFonts w:ascii="Calibri" w:hAnsi="Calibri" w:cs="Calibri"/>
          <w:sz w:val="24"/>
          <w:szCs w:val="24"/>
        </w:rPr>
      </w:pPr>
    </w:p>
    <w:p w14:paraId="6C894AE1" w14:textId="1559CF0D" w:rsidR="00B438DB" w:rsidRPr="002529CF"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t>5.7</w:t>
      </w:r>
      <w:r w:rsidRPr="002529CF">
        <w:rPr>
          <w:rFonts w:ascii="Calibri" w:hAnsi="Calibri" w:cs="Calibri"/>
          <w:sz w:val="24"/>
          <w:szCs w:val="24"/>
        </w:rPr>
        <w:t xml:space="preserve">. Deverão constar </w:t>
      </w:r>
      <w:r w:rsidR="00DD565C">
        <w:rPr>
          <w:rFonts w:ascii="Calibri" w:hAnsi="Calibri" w:cs="Calibri"/>
          <w:sz w:val="24"/>
          <w:szCs w:val="24"/>
        </w:rPr>
        <w:t>n</w:t>
      </w:r>
      <w:r w:rsidRPr="002529CF">
        <w:rPr>
          <w:rFonts w:ascii="Calibri" w:hAnsi="Calibri" w:cs="Calibri"/>
          <w:sz w:val="24"/>
          <w:szCs w:val="24"/>
        </w:rPr>
        <w:t>o documento fiscal o Banco, o número da conta corrente e a agência bancária, sem os quais o pagamento ficará retido por falta de informação fundamental.</w:t>
      </w:r>
    </w:p>
    <w:p w14:paraId="6A0A85C8" w14:textId="77777777" w:rsidR="00B438DB" w:rsidRPr="002529CF" w:rsidRDefault="00B438DB" w:rsidP="002529CF">
      <w:pPr>
        <w:spacing w:after="0" w:line="276" w:lineRule="auto"/>
        <w:jc w:val="both"/>
        <w:rPr>
          <w:rFonts w:ascii="Calibri" w:hAnsi="Calibri" w:cs="Calibri"/>
          <w:sz w:val="24"/>
          <w:szCs w:val="24"/>
        </w:rPr>
      </w:pPr>
    </w:p>
    <w:p w14:paraId="30BB472A" w14:textId="68F9C9CC" w:rsidR="00B438DB" w:rsidRPr="002529CF"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t>5.8.</w:t>
      </w:r>
      <w:r w:rsidRPr="002529CF">
        <w:rPr>
          <w:rFonts w:ascii="Calibri" w:hAnsi="Calibri" w:cs="Calibri"/>
          <w:sz w:val="24"/>
          <w:szCs w:val="24"/>
        </w:rPr>
        <w:t xml:space="preserve"> Se forem constatados erros no documento fiscal, suspender-se-á o prazo de vencimento previsto, voltando este a ser contado a partir da apresentação dos documentos corrigidos, sem qualquer acréscimo.</w:t>
      </w:r>
    </w:p>
    <w:p w14:paraId="1BA5D341" w14:textId="77777777" w:rsidR="00B438DB" w:rsidRPr="002529CF" w:rsidRDefault="00B438DB" w:rsidP="002529CF">
      <w:pPr>
        <w:spacing w:after="0" w:line="276" w:lineRule="auto"/>
        <w:jc w:val="both"/>
        <w:rPr>
          <w:rFonts w:ascii="Calibri" w:hAnsi="Calibri" w:cs="Calibri"/>
          <w:sz w:val="24"/>
          <w:szCs w:val="24"/>
        </w:rPr>
      </w:pPr>
    </w:p>
    <w:p w14:paraId="43A6128B" w14:textId="3CE637B4" w:rsidR="00B438DB" w:rsidRPr="002529CF"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t>5.9.</w:t>
      </w:r>
      <w:r w:rsidRPr="002529CF">
        <w:rPr>
          <w:rFonts w:ascii="Calibri" w:hAnsi="Calibri" w:cs="Calibri"/>
          <w:sz w:val="24"/>
          <w:szCs w:val="24"/>
        </w:rPr>
        <w:t xml:space="preserve"> Nenhum pagamento será efetuado à CONTRATADA enquanto houver pendência de liquidação de obrigação financeira em virtude de penalidade ou inadimplência contratual.</w:t>
      </w:r>
    </w:p>
    <w:p w14:paraId="55224599" w14:textId="77777777" w:rsidR="00B438DB" w:rsidRPr="002529CF" w:rsidRDefault="00B438DB" w:rsidP="002529CF">
      <w:pPr>
        <w:spacing w:after="0" w:line="276" w:lineRule="auto"/>
        <w:jc w:val="both"/>
        <w:rPr>
          <w:rFonts w:ascii="Calibri" w:hAnsi="Calibri" w:cs="Calibri"/>
          <w:sz w:val="24"/>
          <w:szCs w:val="24"/>
        </w:rPr>
      </w:pPr>
    </w:p>
    <w:p w14:paraId="1ED4D607" w14:textId="2FDFDA44" w:rsidR="00B438DB" w:rsidRDefault="00B438DB" w:rsidP="002529CF">
      <w:pPr>
        <w:spacing w:after="0" w:line="276" w:lineRule="auto"/>
        <w:jc w:val="both"/>
        <w:rPr>
          <w:rFonts w:ascii="Calibri" w:hAnsi="Calibri" w:cs="Calibri"/>
          <w:sz w:val="24"/>
          <w:szCs w:val="24"/>
        </w:rPr>
      </w:pPr>
      <w:r w:rsidRPr="002529CF">
        <w:rPr>
          <w:rFonts w:ascii="Calibri" w:hAnsi="Calibri" w:cs="Calibri"/>
          <w:b/>
          <w:sz w:val="24"/>
          <w:szCs w:val="24"/>
        </w:rPr>
        <w:t>5.10.</w:t>
      </w:r>
      <w:r w:rsidRPr="002529CF">
        <w:rPr>
          <w:rFonts w:ascii="Calibri" w:hAnsi="Calibri" w:cs="Calibri"/>
          <w:sz w:val="24"/>
          <w:szCs w:val="24"/>
        </w:rPr>
        <w:t xml:space="preserve"> Conforme o protocolo ICMS 42/09, alterado pelo protocolo ICMS 1/2011, ficam obrigados a emitir Nota Fiscal Eletrônica – NF-e, modelo 55, em substituição à Nota Fiscal, modelo 1 ou 1-A, a partir de 1º de abril de 2011, os contribuintes (exceto MEI) que, independentemente da atividade econômica exercida, realizem operações destinadas à Administração Pública direta ou indireta.</w:t>
      </w:r>
    </w:p>
    <w:p w14:paraId="5FB6045D" w14:textId="77777777" w:rsidR="00547F7E" w:rsidRPr="002529CF" w:rsidRDefault="00547F7E" w:rsidP="002529CF">
      <w:pPr>
        <w:spacing w:after="0" w:line="276" w:lineRule="auto"/>
        <w:jc w:val="both"/>
        <w:rPr>
          <w:rFonts w:ascii="Calibri" w:hAnsi="Calibri" w:cs="Calibri"/>
          <w:sz w:val="24"/>
          <w:szCs w:val="24"/>
        </w:rPr>
      </w:pPr>
    </w:p>
    <w:p w14:paraId="4D215BE8" w14:textId="43548281" w:rsidR="00415E3F" w:rsidRPr="002529CF" w:rsidRDefault="000C2CAE"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5</w:t>
      </w:r>
      <w:r w:rsidR="00415E3F" w:rsidRPr="002529CF">
        <w:rPr>
          <w:rFonts w:ascii="Calibri" w:hAnsi="Calibri" w:cs="Calibri"/>
          <w:b/>
          <w:sz w:val="24"/>
          <w:szCs w:val="24"/>
          <w:lang w:eastAsia="pt-BR"/>
        </w:rPr>
        <w:t>.</w:t>
      </w:r>
      <w:r w:rsidRPr="002529CF">
        <w:rPr>
          <w:rFonts w:ascii="Calibri" w:hAnsi="Calibri" w:cs="Calibri"/>
          <w:b/>
          <w:sz w:val="24"/>
          <w:szCs w:val="24"/>
          <w:lang w:eastAsia="pt-BR"/>
        </w:rPr>
        <w:t>11</w:t>
      </w:r>
      <w:r w:rsidR="00415E3F" w:rsidRPr="002529CF">
        <w:rPr>
          <w:rFonts w:ascii="Calibri" w:hAnsi="Calibri" w:cs="Calibri"/>
          <w:b/>
          <w:sz w:val="24"/>
          <w:szCs w:val="24"/>
          <w:lang w:eastAsia="pt-BR"/>
        </w:rPr>
        <w:t xml:space="preserve">. </w:t>
      </w:r>
      <w:r w:rsidR="00415E3F" w:rsidRPr="002529CF">
        <w:rPr>
          <w:rFonts w:ascii="Calibri" w:hAnsi="Calibri" w:cs="Calibri"/>
          <w:sz w:val="24"/>
          <w:szCs w:val="24"/>
          <w:lang w:eastAsia="pt-BR"/>
        </w:rPr>
        <w:t xml:space="preserve">Na hipótese de a </w:t>
      </w:r>
      <w:r w:rsidR="00415E3F" w:rsidRPr="002529CF">
        <w:rPr>
          <w:rFonts w:ascii="Calibri" w:hAnsi="Calibri" w:cs="Calibri"/>
          <w:b/>
          <w:sz w:val="24"/>
          <w:szCs w:val="24"/>
          <w:lang w:eastAsia="pt-BR"/>
        </w:rPr>
        <w:t>CONTRATANTE</w:t>
      </w:r>
      <w:r w:rsidR="00415E3F" w:rsidRPr="002529CF">
        <w:rPr>
          <w:rFonts w:ascii="Calibri" w:hAnsi="Calibri" w:cs="Calibri"/>
          <w:sz w:val="24"/>
          <w:szCs w:val="24"/>
          <w:lang w:eastAsia="pt-BR"/>
        </w:rPr>
        <w:t xml:space="preserve">, por sua exclusiva responsabilidade, não efetuar o pagamento na data aprazada, o valor da nota fiscal/fatura será acrescido de juros moratórios de 1% (um por cento) ao mês, calculados </w:t>
      </w:r>
      <w:r w:rsidR="00415E3F" w:rsidRPr="002529CF">
        <w:rPr>
          <w:rFonts w:ascii="Calibri" w:hAnsi="Calibri" w:cs="Calibri"/>
          <w:i/>
          <w:sz w:val="24"/>
          <w:szCs w:val="24"/>
          <w:lang w:eastAsia="pt-BR"/>
        </w:rPr>
        <w:t>“pro-rata-die”</w:t>
      </w:r>
      <w:r w:rsidR="00415E3F" w:rsidRPr="002529CF">
        <w:rPr>
          <w:rFonts w:ascii="Calibri" w:hAnsi="Calibri" w:cs="Calibri"/>
          <w:sz w:val="24"/>
          <w:szCs w:val="24"/>
          <w:lang w:eastAsia="pt-BR"/>
        </w:rPr>
        <w:t>.</w:t>
      </w:r>
    </w:p>
    <w:p w14:paraId="5844B88D" w14:textId="77777777" w:rsidR="00415E3F" w:rsidRDefault="00415E3F" w:rsidP="002529CF">
      <w:pPr>
        <w:spacing w:after="0"/>
        <w:jc w:val="both"/>
        <w:rPr>
          <w:rFonts w:ascii="Calibri" w:hAnsi="Calibri" w:cs="Calibri"/>
          <w:sz w:val="24"/>
          <w:szCs w:val="24"/>
          <w:lang w:eastAsia="pt-BR"/>
        </w:rPr>
      </w:pPr>
    </w:p>
    <w:p w14:paraId="66729917" w14:textId="77777777" w:rsidR="00AE36E6" w:rsidRPr="002529CF" w:rsidRDefault="00AE36E6" w:rsidP="002529CF">
      <w:pPr>
        <w:spacing w:after="0"/>
        <w:jc w:val="both"/>
        <w:rPr>
          <w:rFonts w:ascii="Calibri" w:hAnsi="Calibri" w:cs="Calibri"/>
          <w:sz w:val="24"/>
          <w:szCs w:val="24"/>
          <w:lang w:eastAsia="pt-BR"/>
        </w:rPr>
      </w:pPr>
    </w:p>
    <w:p w14:paraId="1FAA2F55" w14:textId="77777777" w:rsidR="000C2CAE" w:rsidRPr="002529CF" w:rsidRDefault="000C2CAE" w:rsidP="002529CF">
      <w:pPr>
        <w:spacing w:after="0" w:line="276" w:lineRule="auto"/>
        <w:jc w:val="both"/>
        <w:rPr>
          <w:rFonts w:ascii="Calibri" w:hAnsi="Calibri" w:cs="Calibri"/>
          <w:b/>
          <w:sz w:val="24"/>
          <w:szCs w:val="24"/>
          <w:u w:val="single"/>
        </w:rPr>
      </w:pPr>
      <w:r w:rsidRPr="002529CF">
        <w:rPr>
          <w:rFonts w:ascii="Calibri" w:hAnsi="Calibri" w:cs="Calibri"/>
          <w:b/>
          <w:sz w:val="24"/>
          <w:szCs w:val="24"/>
          <w:u w:val="single"/>
        </w:rPr>
        <w:t>6. DA GESTÃO DO CONTRATO</w:t>
      </w:r>
    </w:p>
    <w:p w14:paraId="5EE69436" w14:textId="77777777" w:rsidR="000C2CAE" w:rsidRPr="002529CF" w:rsidRDefault="000C2CAE" w:rsidP="002529CF">
      <w:pPr>
        <w:spacing w:after="0" w:line="276" w:lineRule="auto"/>
        <w:jc w:val="both"/>
        <w:rPr>
          <w:rFonts w:ascii="Calibri" w:hAnsi="Calibri" w:cs="Calibri"/>
          <w:b/>
          <w:sz w:val="24"/>
          <w:szCs w:val="24"/>
        </w:rPr>
      </w:pPr>
    </w:p>
    <w:p w14:paraId="4ED0CEA2"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6.1.</w:t>
      </w:r>
      <w:r w:rsidRPr="002529CF">
        <w:rPr>
          <w:rFonts w:ascii="Calibri" w:hAnsi="Calibri" w:cs="Calibri"/>
          <w:sz w:val="24"/>
          <w:szCs w:val="24"/>
        </w:rPr>
        <w:t xml:space="preserve"> O Contrato será gerido pelo Gestor de Contratos da Câmara Municipal e será fiscalizado pelo setor requisitante.</w:t>
      </w:r>
    </w:p>
    <w:p w14:paraId="3B93EFB9" w14:textId="77777777" w:rsidR="000C2CAE" w:rsidRPr="002529CF" w:rsidRDefault="000C2CAE" w:rsidP="002529CF">
      <w:pPr>
        <w:spacing w:after="0" w:line="276" w:lineRule="auto"/>
        <w:jc w:val="both"/>
        <w:rPr>
          <w:rFonts w:ascii="Calibri" w:hAnsi="Calibri" w:cs="Calibri"/>
          <w:sz w:val="24"/>
          <w:szCs w:val="24"/>
        </w:rPr>
      </w:pPr>
    </w:p>
    <w:p w14:paraId="35606200" w14:textId="3B9D126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6.2.</w:t>
      </w:r>
      <w:r w:rsidRPr="002529CF">
        <w:rPr>
          <w:rFonts w:ascii="Calibri" w:hAnsi="Calibri" w:cs="Calibri"/>
          <w:sz w:val="24"/>
          <w:szCs w:val="24"/>
        </w:rPr>
        <w:t xml:space="preserve"> Será designado representant</w:t>
      </w:r>
      <w:r w:rsidR="00937AF7">
        <w:rPr>
          <w:rFonts w:ascii="Calibri" w:hAnsi="Calibri" w:cs="Calibri"/>
          <w:sz w:val="24"/>
          <w:szCs w:val="24"/>
        </w:rPr>
        <w:t>e para acompanhar e fiscalizar o objeto desta contratação</w:t>
      </w:r>
      <w:r w:rsidRPr="002529CF">
        <w:rPr>
          <w:rFonts w:ascii="Calibri" w:hAnsi="Calibri" w:cs="Calibri"/>
          <w:sz w:val="24"/>
          <w:szCs w:val="24"/>
        </w:rPr>
        <w:t xml:space="preserve">, anotando em registro próprio todas as ocorrências relacionadas com a execução e determinando o que for necessário à regularização de falhas ou defeitos observados. </w:t>
      </w:r>
    </w:p>
    <w:p w14:paraId="4D9C7304" w14:textId="77777777" w:rsidR="000C2CAE" w:rsidRPr="002529CF" w:rsidRDefault="000C2CAE" w:rsidP="002529CF">
      <w:pPr>
        <w:spacing w:after="0" w:line="276" w:lineRule="auto"/>
        <w:jc w:val="both"/>
        <w:rPr>
          <w:rFonts w:ascii="Calibri" w:hAnsi="Calibri" w:cs="Calibri"/>
          <w:sz w:val="24"/>
          <w:szCs w:val="24"/>
        </w:rPr>
      </w:pPr>
    </w:p>
    <w:p w14:paraId="05F53234"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6.3.</w:t>
      </w:r>
      <w:r w:rsidRPr="002529CF">
        <w:rPr>
          <w:rFonts w:ascii="Calibri" w:hAnsi="Calibri" w:cs="Calibri"/>
          <w:sz w:val="24"/>
          <w:szCs w:val="24"/>
        </w:rPr>
        <w:t xml:space="preserve"> A fiscalização de que trata este item não exclui nem reduz a responsabilidade da CONTRATADA, inclusive perante terceiros, por qualquer irregularidade, ainda que resultante de imperfeições técnicas ou vícios redibitórios, ou emprego de material inadequado ou de qualidade inferior e, na ocorrência deste, não implica corresponsabilidade da CONTRATANTE ou de seus agentes, gestores e fiscais. </w:t>
      </w:r>
    </w:p>
    <w:p w14:paraId="2A93AEE3" w14:textId="77777777" w:rsidR="000C2CAE" w:rsidRPr="002529CF" w:rsidRDefault="000C2CAE" w:rsidP="002529CF">
      <w:pPr>
        <w:spacing w:after="0" w:line="276" w:lineRule="auto"/>
        <w:jc w:val="both"/>
        <w:rPr>
          <w:rFonts w:ascii="Calibri" w:hAnsi="Calibri" w:cs="Calibri"/>
          <w:sz w:val="24"/>
          <w:szCs w:val="24"/>
        </w:rPr>
      </w:pPr>
    </w:p>
    <w:p w14:paraId="7EA90491"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lastRenderedPageBreak/>
        <w:t>6.4.</w:t>
      </w:r>
      <w:r w:rsidRPr="002529CF">
        <w:rPr>
          <w:rFonts w:ascii="Calibri" w:hAnsi="Calibri" w:cs="Calibri"/>
          <w:sz w:val="24"/>
          <w:szCs w:val="24"/>
        </w:rPr>
        <w:t xml:space="preserve"> O representante da Administração anotará em registro próprio todas as ocorrências relacionadas com a execução do contrato, indicando dia, mês e ano, bem como o nome dos funcionários eventualmente envolvidos, determinando o que for necessário à regularização das falhas ou defeitos observados e encaminhando os apontamentos à autoridade competente para as providências cabíveis.</w:t>
      </w:r>
    </w:p>
    <w:p w14:paraId="240171AC" w14:textId="77777777" w:rsidR="00AE36E6" w:rsidRPr="002529CF" w:rsidRDefault="00AE36E6" w:rsidP="002529CF">
      <w:pPr>
        <w:spacing w:after="0" w:line="276" w:lineRule="auto"/>
        <w:jc w:val="both"/>
        <w:rPr>
          <w:rFonts w:ascii="Calibri" w:hAnsi="Calibri" w:cs="Calibri"/>
          <w:sz w:val="24"/>
          <w:szCs w:val="24"/>
        </w:rPr>
      </w:pPr>
    </w:p>
    <w:p w14:paraId="53023713" w14:textId="77777777" w:rsidR="000C2CAE" w:rsidRPr="002529CF" w:rsidRDefault="000C2CAE" w:rsidP="002529CF">
      <w:pPr>
        <w:spacing w:after="0" w:line="276" w:lineRule="auto"/>
        <w:jc w:val="both"/>
        <w:rPr>
          <w:rFonts w:ascii="Calibri" w:hAnsi="Calibri" w:cs="Calibri"/>
          <w:b/>
          <w:sz w:val="24"/>
          <w:szCs w:val="24"/>
        </w:rPr>
      </w:pPr>
      <w:r w:rsidRPr="002529CF">
        <w:rPr>
          <w:rFonts w:ascii="Calibri" w:hAnsi="Calibri" w:cs="Calibri"/>
          <w:b/>
          <w:sz w:val="24"/>
          <w:szCs w:val="24"/>
        </w:rPr>
        <w:t xml:space="preserve">6.5. Das obrigações do Contratante: </w:t>
      </w:r>
    </w:p>
    <w:p w14:paraId="1707C68C" w14:textId="77777777" w:rsidR="000C2CAE" w:rsidRPr="002529CF" w:rsidRDefault="000C2CAE" w:rsidP="002529CF">
      <w:pPr>
        <w:spacing w:after="0" w:line="276" w:lineRule="auto"/>
        <w:jc w:val="both"/>
        <w:rPr>
          <w:rFonts w:ascii="Calibri" w:hAnsi="Calibri" w:cs="Calibri"/>
          <w:sz w:val="24"/>
          <w:szCs w:val="24"/>
        </w:rPr>
      </w:pPr>
    </w:p>
    <w:p w14:paraId="205898E4"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6.5.1.</w:t>
      </w:r>
      <w:r w:rsidRPr="002529CF">
        <w:rPr>
          <w:rFonts w:ascii="Calibri" w:hAnsi="Calibri" w:cs="Calibri"/>
          <w:sz w:val="24"/>
          <w:szCs w:val="24"/>
        </w:rPr>
        <w:t xml:space="preserve"> Receber o objeto no prazo e condições estabelecidas no Termo de Referência; </w:t>
      </w:r>
    </w:p>
    <w:p w14:paraId="01EE26DE" w14:textId="77777777" w:rsidR="000C2CAE" w:rsidRPr="002529CF" w:rsidRDefault="000C2CAE" w:rsidP="002529CF">
      <w:pPr>
        <w:spacing w:after="0" w:line="276" w:lineRule="auto"/>
        <w:jc w:val="both"/>
        <w:rPr>
          <w:rFonts w:ascii="Calibri" w:hAnsi="Calibri" w:cs="Calibri"/>
          <w:sz w:val="24"/>
          <w:szCs w:val="24"/>
        </w:rPr>
      </w:pPr>
    </w:p>
    <w:p w14:paraId="2855C36E"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6.5.2.</w:t>
      </w:r>
      <w:r w:rsidRPr="002529CF">
        <w:rPr>
          <w:rFonts w:ascii="Calibri" w:hAnsi="Calibri" w:cs="Calibri"/>
          <w:sz w:val="24"/>
          <w:szCs w:val="24"/>
        </w:rPr>
        <w:t xml:space="preserve"> Verificar minuciosamente, no prazo fixado, a conformidade do bem recebido provisoriamente com as especificações constantes do Termo de Referência e da proposta, para fins de aceitação e recebimento definitivo;</w:t>
      </w:r>
    </w:p>
    <w:p w14:paraId="7D370FF4" w14:textId="77777777" w:rsidR="000C2CAE" w:rsidRPr="002529CF" w:rsidRDefault="000C2CAE" w:rsidP="002529CF">
      <w:pPr>
        <w:spacing w:after="0" w:line="276" w:lineRule="auto"/>
        <w:jc w:val="both"/>
        <w:rPr>
          <w:rFonts w:ascii="Calibri" w:hAnsi="Calibri" w:cs="Calibri"/>
          <w:sz w:val="24"/>
          <w:szCs w:val="24"/>
        </w:rPr>
      </w:pPr>
    </w:p>
    <w:p w14:paraId="446BEEF0"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6.5.3.</w:t>
      </w:r>
      <w:r w:rsidRPr="002529CF">
        <w:rPr>
          <w:rFonts w:ascii="Calibri" w:hAnsi="Calibri" w:cs="Calibri"/>
          <w:sz w:val="24"/>
          <w:szCs w:val="24"/>
        </w:rPr>
        <w:t xml:space="preserve"> Comunicar à Contratada, por escrito, sobre imperfeições, falhas ou irregularidades verificadas no objeto fornecido, para que seja substituído, reparado ou corrigido; </w:t>
      </w:r>
    </w:p>
    <w:p w14:paraId="7BBA4B38" w14:textId="77777777" w:rsidR="000C2CAE" w:rsidRPr="002529CF" w:rsidRDefault="000C2CAE" w:rsidP="002529CF">
      <w:pPr>
        <w:spacing w:after="0" w:line="276" w:lineRule="auto"/>
        <w:jc w:val="both"/>
        <w:rPr>
          <w:rFonts w:ascii="Calibri" w:hAnsi="Calibri" w:cs="Calibri"/>
          <w:sz w:val="24"/>
          <w:szCs w:val="24"/>
        </w:rPr>
      </w:pPr>
    </w:p>
    <w:p w14:paraId="34E4A1F9"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6.5.4.</w:t>
      </w:r>
      <w:r w:rsidRPr="002529CF">
        <w:rPr>
          <w:rFonts w:ascii="Calibri" w:hAnsi="Calibri" w:cs="Calibri"/>
          <w:sz w:val="24"/>
          <w:szCs w:val="24"/>
        </w:rPr>
        <w:t xml:space="preserve"> Acompanhar e fiscalizar o cumprimento das obrigações da Contratada, através de servidor especialmente designado; </w:t>
      </w:r>
    </w:p>
    <w:p w14:paraId="4226A666" w14:textId="77777777" w:rsidR="000C2CAE" w:rsidRPr="002529CF" w:rsidRDefault="000C2CAE" w:rsidP="002529CF">
      <w:pPr>
        <w:spacing w:after="0" w:line="276" w:lineRule="auto"/>
        <w:jc w:val="both"/>
        <w:rPr>
          <w:rFonts w:ascii="Calibri" w:hAnsi="Calibri" w:cs="Calibri"/>
          <w:sz w:val="24"/>
          <w:szCs w:val="24"/>
        </w:rPr>
      </w:pPr>
    </w:p>
    <w:p w14:paraId="5FCA61D5"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6.5.5.</w:t>
      </w:r>
      <w:r w:rsidRPr="002529CF">
        <w:rPr>
          <w:rFonts w:ascii="Calibri" w:hAnsi="Calibri" w:cs="Calibri"/>
          <w:sz w:val="24"/>
          <w:szCs w:val="24"/>
        </w:rPr>
        <w:t xml:space="preserve"> Efetuar o pagamento à Contratada no valor correspondente ao fornecimento do objeto, no prazo e condições estabelecidos no Termo de Referência; </w:t>
      </w:r>
    </w:p>
    <w:p w14:paraId="72180CDB" w14:textId="77777777" w:rsidR="000C2CAE" w:rsidRPr="002529CF" w:rsidRDefault="000C2CAE" w:rsidP="002529CF">
      <w:pPr>
        <w:spacing w:after="0" w:line="276" w:lineRule="auto"/>
        <w:jc w:val="both"/>
        <w:rPr>
          <w:rFonts w:ascii="Calibri" w:hAnsi="Calibri" w:cs="Calibri"/>
          <w:sz w:val="24"/>
          <w:szCs w:val="24"/>
        </w:rPr>
      </w:pPr>
    </w:p>
    <w:p w14:paraId="1FB21DA7"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6.5.6.</w:t>
      </w:r>
      <w:r w:rsidRPr="002529CF">
        <w:rPr>
          <w:rFonts w:ascii="Calibri" w:hAnsi="Calibri" w:cs="Calibri"/>
          <w:sz w:val="24"/>
          <w:szCs w:val="24"/>
        </w:rPr>
        <w:t xml:space="preserve"> Efetuar as retenções tributárias devidas sobre o valor da Nota Fiscal/Fatura fornecida pela contratada. </w:t>
      </w:r>
    </w:p>
    <w:p w14:paraId="0F285F52" w14:textId="77777777" w:rsidR="000C2CAE" w:rsidRPr="002529CF" w:rsidRDefault="000C2CAE" w:rsidP="002529CF">
      <w:pPr>
        <w:spacing w:after="0" w:line="276" w:lineRule="auto"/>
        <w:jc w:val="both"/>
        <w:rPr>
          <w:rFonts w:ascii="Calibri" w:hAnsi="Calibri" w:cs="Calibri"/>
          <w:sz w:val="24"/>
          <w:szCs w:val="24"/>
        </w:rPr>
      </w:pPr>
    </w:p>
    <w:p w14:paraId="1ADD837D"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6.5.7.</w:t>
      </w:r>
      <w:r w:rsidRPr="002529CF">
        <w:rPr>
          <w:rFonts w:ascii="Calibri" w:hAnsi="Calibri" w:cs="Calibri"/>
          <w:sz w:val="24"/>
          <w:szCs w:val="24"/>
        </w:rPr>
        <w:t xml:space="preserve"> Promover o recebimento provisório e o definitivo; </w:t>
      </w:r>
    </w:p>
    <w:p w14:paraId="3F0A1CD0" w14:textId="77777777" w:rsidR="000C2CAE" w:rsidRPr="002529CF" w:rsidRDefault="000C2CAE" w:rsidP="002529CF">
      <w:pPr>
        <w:spacing w:after="0" w:line="276" w:lineRule="auto"/>
        <w:jc w:val="both"/>
        <w:rPr>
          <w:rFonts w:ascii="Calibri" w:hAnsi="Calibri" w:cs="Calibri"/>
          <w:sz w:val="24"/>
          <w:szCs w:val="24"/>
        </w:rPr>
      </w:pPr>
    </w:p>
    <w:p w14:paraId="02003F91" w14:textId="3168DCB9"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6.5.8.</w:t>
      </w:r>
      <w:r w:rsidRPr="002529CF">
        <w:rPr>
          <w:rFonts w:ascii="Calibri" w:hAnsi="Calibri" w:cs="Calibri"/>
          <w:sz w:val="24"/>
          <w:szCs w:val="24"/>
        </w:rPr>
        <w:t xml:space="preserve"> A Administração não responderá por quaisquer compromissos assumidos pela Contratada com terceiros, ainda que vinculados à execução do Termo de Referência, bem como por qualquer dano causado a terceiros em decorrência de ato da Contratada, de seus empregados, prepostos e subordinados.</w:t>
      </w:r>
    </w:p>
    <w:p w14:paraId="5E9355A5" w14:textId="77777777" w:rsidR="000C2CAE" w:rsidRPr="002529CF" w:rsidRDefault="000C2CAE" w:rsidP="002529CF">
      <w:pPr>
        <w:spacing w:after="0" w:line="276" w:lineRule="auto"/>
        <w:jc w:val="both"/>
        <w:rPr>
          <w:rFonts w:ascii="Calibri" w:hAnsi="Calibri" w:cs="Calibri"/>
          <w:sz w:val="24"/>
          <w:szCs w:val="24"/>
        </w:rPr>
      </w:pPr>
    </w:p>
    <w:p w14:paraId="55498F15" w14:textId="77777777" w:rsidR="000C2CAE" w:rsidRPr="002529CF" w:rsidRDefault="000C2CAE" w:rsidP="002529CF">
      <w:pPr>
        <w:spacing w:after="0" w:line="276" w:lineRule="auto"/>
        <w:jc w:val="both"/>
        <w:rPr>
          <w:rFonts w:ascii="Calibri" w:hAnsi="Calibri" w:cs="Calibri"/>
          <w:b/>
          <w:sz w:val="24"/>
          <w:szCs w:val="24"/>
        </w:rPr>
      </w:pPr>
      <w:r w:rsidRPr="002529CF">
        <w:rPr>
          <w:rFonts w:ascii="Calibri" w:hAnsi="Calibri" w:cs="Calibri"/>
          <w:b/>
          <w:sz w:val="24"/>
          <w:szCs w:val="24"/>
        </w:rPr>
        <w:t>6.6. Das obrigações da Contratada</w:t>
      </w:r>
    </w:p>
    <w:p w14:paraId="0202F7F1" w14:textId="77777777" w:rsidR="000C2CAE" w:rsidRPr="002529CF" w:rsidRDefault="000C2CAE" w:rsidP="002529CF">
      <w:pPr>
        <w:spacing w:after="0" w:line="276" w:lineRule="auto"/>
        <w:jc w:val="both"/>
        <w:rPr>
          <w:rFonts w:ascii="Calibri" w:hAnsi="Calibri" w:cs="Calibri"/>
          <w:sz w:val="24"/>
          <w:szCs w:val="24"/>
        </w:rPr>
      </w:pPr>
    </w:p>
    <w:p w14:paraId="46EE8DD3"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6.6.1.</w:t>
      </w:r>
      <w:r w:rsidRPr="002529CF">
        <w:rPr>
          <w:rFonts w:ascii="Calibri" w:hAnsi="Calibri" w:cs="Calibri"/>
          <w:sz w:val="24"/>
          <w:szCs w:val="24"/>
        </w:rPr>
        <w:t xml:space="preserve"> A contratada deve cumprir todas as obrigações constantes no Termo de Referência e sua proposta, assumindo como exclusivamente seus os riscos e as despesas decorrentes da boa e perfeita execução do objeto e, ainda: </w:t>
      </w:r>
    </w:p>
    <w:p w14:paraId="48C3B71D" w14:textId="77777777" w:rsidR="000C2CAE" w:rsidRPr="002529CF" w:rsidRDefault="000C2CAE" w:rsidP="002529CF">
      <w:pPr>
        <w:spacing w:after="0" w:line="276" w:lineRule="auto"/>
        <w:jc w:val="both"/>
        <w:rPr>
          <w:rFonts w:ascii="Calibri" w:hAnsi="Calibri" w:cs="Calibri"/>
          <w:sz w:val="24"/>
          <w:szCs w:val="24"/>
        </w:rPr>
      </w:pPr>
    </w:p>
    <w:p w14:paraId="1754ADC0" w14:textId="279841A2"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lastRenderedPageBreak/>
        <w:t>6.6.1.1.</w:t>
      </w:r>
      <w:r w:rsidRPr="002529CF">
        <w:rPr>
          <w:rFonts w:ascii="Calibri" w:hAnsi="Calibri" w:cs="Calibri"/>
          <w:sz w:val="24"/>
          <w:szCs w:val="24"/>
        </w:rPr>
        <w:t xml:space="preserve"> Efetuar a entrega do objeto em perfeitas condições, conforme especificações, prazo e local constantes no aviso e seus anexos, acompanhado da respectiva nota fiscal, na qual constarão as indicações referentes a: marca, fabricante, modelo, procedência e prazo de garantia ou validade – conforme o caso; </w:t>
      </w:r>
      <w:r w:rsidRPr="002529CF">
        <w:rPr>
          <w:rFonts w:ascii="Calibri" w:hAnsi="Calibri" w:cs="Calibri"/>
          <w:sz w:val="24"/>
          <w:szCs w:val="24"/>
        </w:rPr>
        <w:tab/>
      </w:r>
    </w:p>
    <w:p w14:paraId="269A6CE7" w14:textId="77777777" w:rsidR="000C2CAE" w:rsidRPr="002529CF" w:rsidRDefault="000C2CAE" w:rsidP="002529CF">
      <w:pPr>
        <w:spacing w:after="0" w:line="276" w:lineRule="auto"/>
        <w:jc w:val="both"/>
        <w:rPr>
          <w:rFonts w:ascii="Calibri" w:hAnsi="Calibri" w:cs="Calibri"/>
          <w:sz w:val="24"/>
          <w:szCs w:val="24"/>
        </w:rPr>
      </w:pPr>
    </w:p>
    <w:p w14:paraId="0D509EB5"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6.6.2.</w:t>
      </w:r>
      <w:r w:rsidRPr="002529CF">
        <w:rPr>
          <w:rFonts w:ascii="Calibri" w:hAnsi="Calibri" w:cs="Calibri"/>
          <w:sz w:val="24"/>
          <w:szCs w:val="24"/>
        </w:rPr>
        <w:t xml:space="preserve"> Substituir, reparar ou corrigir, às suas expensas, no prazo fixado neste Termo de Referência, o objeto com avarias ou defeitos;</w:t>
      </w:r>
    </w:p>
    <w:p w14:paraId="68E52F7D" w14:textId="77777777" w:rsidR="000C2CAE" w:rsidRPr="002529CF" w:rsidRDefault="000C2CAE" w:rsidP="002529CF">
      <w:pPr>
        <w:spacing w:after="0" w:line="276" w:lineRule="auto"/>
        <w:jc w:val="both"/>
        <w:rPr>
          <w:rFonts w:ascii="Calibri" w:hAnsi="Calibri" w:cs="Calibri"/>
          <w:sz w:val="24"/>
          <w:szCs w:val="24"/>
        </w:rPr>
      </w:pPr>
    </w:p>
    <w:p w14:paraId="3B5BAEEB" w14:textId="01EB4449"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6.6.3.</w:t>
      </w:r>
      <w:r w:rsidRPr="002529CF">
        <w:rPr>
          <w:rFonts w:ascii="Calibri" w:hAnsi="Calibri" w:cs="Calibri"/>
          <w:sz w:val="24"/>
          <w:szCs w:val="24"/>
        </w:rPr>
        <w:t xml:space="preserve"> Comunicar à Contratante, no prazo máximo de </w:t>
      </w:r>
      <w:r w:rsidR="00937AF7">
        <w:rPr>
          <w:rFonts w:ascii="Calibri" w:hAnsi="Calibri" w:cs="Calibri"/>
          <w:sz w:val="24"/>
          <w:szCs w:val="24"/>
        </w:rPr>
        <w:t>48</w:t>
      </w:r>
      <w:r w:rsidRPr="002529CF">
        <w:rPr>
          <w:rFonts w:ascii="Calibri" w:hAnsi="Calibri" w:cs="Calibri"/>
          <w:sz w:val="24"/>
          <w:szCs w:val="24"/>
        </w:rPr>
        <w:t xml:space="preserve"> (</w:t>
      </w:r>
      <w:r w:rsidR="00937AF7">
        <w:rPr>
          <w:rFonts w:ascii="Calibri" w:hAnsi="Calibri" w:cs="Calibri"/>
          <w:sz w:val="24"/>
          <w:szCs w:val="24"/>
        </w:rPr>
        <w:t>quarenta e oito</w:t>
      </w:r>
      <w:r w:rsidRPr="002529CF">
        <w:rPr>
          <w:rFonts w:ascii="Calibri" w:hAnsi="Calibri" w:cs="Calibri"/>
          <w:sz w:val="24"/>
          <w:szCs w:val="24"/>
        </w:rPr>
        <w:t xml:space="preserve">) horas que antecede a data da entrega, os motivos que impossibilitem o cumprimento do prazo previsto, com a devida comprovação; </w:t>
      </w:r>
    </w:p>
    <w:p w14:paraId="47524569" w14:textId="77777777" w:rsidR="000C2CAE" w:rsidRPr="002529CF" w:rsidRDefault="000C2CAE" w:rsidP="002529CF">
      <w:pPr>
        <w:spacing w:after="0" w:line="276" w:lineRule="auto"/>
        <w:jc w:val="both"/>
        <w:rPr>
          <w:rFonts w:ascii="Calibri" w:hAnsi="Calibri" w:cs="Calibri"/>
          <w:sz w:val="24"/>
          <w:szCs w:val="24"/>
        </w:rPr>
      </w:pPr>
    </w:p>
    <w:p w14:paraId="3A3DB765"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6.6.4.</w:t>
      </w:r>
      <w:r w:rsidRPr="002529CF">
        <w:rPr>
          <w:rFonts w:ascii="Calibri" w:hAnsi="Calibri" w:cs="Calibri"/>
          <w:sz w:val="24"/>
          <w:szCs w:val="24"/>
        </w:rPr>
        <w:t xml:space="preserve"> Manter, durante toda a execução do contrato, em compatibilidade com as obrigações assumidas, todas as condições de habilitação e qualificação exigidas na contratação; </w:t>
      </w:r>
    </w:p>
    <w:p w14:paraId="6CB166E5" w14:textId="77777777" w:rsidR="000C2CAE" w:rsidRPr="002529CF" w:rsidRDefault="000C2CAE" w:rsidP="002529CF">
      <w:pPr>
        <w:spacing w:after="0" w:line="276" w:lineRule="auto"/>
        <w:jc w:val="both"/>
        <w:rPr>
          <w:rFonts w:ascii="Calibri" w:hAnsi="Calibri" w:cs="Calibri"/>
          <w:sz w:val="24"/>
          <w:szCs w:val="24"/>
        </w:rPr>
      </w:pPr>
    </w:p>
    <w:p w14:paraId="6CC54AC9"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6.6.5</w:t>
      </w:r>
      <w:r w:rsidRPr="002529CF">
        <w:rPr>
          <w:rFonts w:ascii="Calibri" w:hAnsi="Calibri" w:cs="Calibri"/>
          <w:sz w:val="24"/>
          <w:szCs w:val="24"/>
        </w:rPr>
        <w:t>. Indicar preposto para representá-la durante a execução do contrato.</w:t>
      </w:r>
    </w:p>
    <w:p w14:paraId="67D2FAED" w14:textId="77777777" w:rsidR="000C2CAE" w:rsidRPr="002529CF" w:rsidRDefault="000C2CAE" w:rsidP="002529CF">
      <w:pPr>
        <w:spacing w:after="0" w:line="276" w:lineRule="auto"/>
        <w:jc w:val="both"/>
        <w:rPr>
          <w:rFonts w:ascii="Calibri" w:hAnsi="Calibri" w:cs="Calibri"/>
          <w:sz w:val="24"/>
          <w:szCs w:val="24"/>
        </w:rPr>
      </w:pPr>
    </w:p>
    <w:p w14:paraId="23F14452" w14:textId="77777777" w:rsidR="000C2CAE" w:rsidRPr="002529CF" w:rsidRDefault="000C2CAE" w:rsidP="002529CF">
      <w:pPr>
        <w:spacing w:after="0" w:line="276" w:lineRule="auto"/>
        <w:jc w:val="both"/>
        <w:rPr>
          <w:rFonts w:ascii="Calibri" w:hAnsi="Calibri" w:cs="Calibri"/>
          <w:sz w:val="24"/>
          <w:szCs w:val="24"/>
        </w:rPr>
      </w:pPr>
      <w:r w:rsidRPr="002529CF">
        <w:rPr>
          <w:rFonts w:ascii="Calibri" w:hAnsi="Calibri" w:cs="Calibri"/>
          <w:b/>
          <w:sz w:val="24"/>
          <w:szCs w:val="24"/>
        </w:rPr>
        <w:t>6.6.6.</w:t>
      </w:r>
      <w:r w:rsidRPr="002529CF">
        <w:rPr>
          <w:rFonts w:ascii="Calibri" w:hAnsi="Calibri" w:cs="Calibri"/>
          <w:sz w:val="24"/>
          <w:szCs w:val="24"/>
        </w:rPr>
        <w:t xml:space="preserve"> Correrão por conta da Contratada todas as despesas de embalagens, seguros, transporte, tributos, encargos trabalhistas e previdenciários, decorrentes da execução do objeto. </w:t>
      </w:r>
    </w:p>
    <w:p w14:paraId="79D6B8AE" w14:textId="77777777" w:rsidR="000C2CAE" w:rsidRPr="002529CF" w:rsidRDefault="000C2CAE" w:rsidP="002529CF">
      <w:pPr>
        <w:spacing w:after="0" w:line="276" w:lineRule="auto"/>
        <w:jc w:val="both"/>
        <w:rPr>
          <w:rFonts w:ascii="Calibri" w:hAnsi="Calibri" w:cs="Calibri"/>
          <w:sz w:val="24"/>
          <w:szCs w:val="24"/>
        </w:rPr>
      </w:pPr>
    </w:p>
    <w:p w14:paraId="165C30E7" w14:textId="0B873E34" w:rsidR="000C2CAE" w:rsidRPr="002529CF" w:rsidRDefault="00B02EFB" w:rsidP="002529CF">
      <w:pPr>
        <w:spacing w:after="0" w:line="276" w:lineRule="auto"/>
        <w:jc w:val="both"/>
        <w:rPr>
          <w:rFonts w:ascii="Calibri" w:hAnsi="Calibri" w:cs="Calibri"/>
          <w:sz w:val="24"/>
          <w:szCs w:val="24"/>
        </w:rPr>
      </w:pPr>
      <w:r>
        <w:rPr>
          <w:rFonts w:ascii="Calibri" w:hAnsi="Calibri" w:cs="Calibri"/>
          <w:b/>
          <w:sz w:val="24"/>
          <w:szCs w:val="24"/>
        </w:rPr>
        <w:t>6.6.</w:t>
      </w:r>
      <w:r w:rsidR="00D717EA">
        <w:rPr>
          <w:rFonts w:ascii="Calibri" w:hAnsi="Calibri" w:cs="Calibri"/>
          <w:b/>
          <w:sz w:val="24"/>
          <w:szCs w:val="24"/>
        </w:rPr>
        <w:t>7</w:t>
      </w:r>
      <w:r w:rsidR="000C2CAE" w:rsidRPr="002529CF">
        <w:rPr>
          <w:rFonts w:ascii="Calibri" w:hAnsi="Calibri" w:cs="Calibri"/>
          <w:b/>
          <w:sz w:val="24"/>
          <w:szCs w:val="24"/>
        </w:rPr>
        <w:t>.</w:t>
      </w:r>
      <w:r w:rsidR="000C2CAE" w:rsidRPr="002529CF">
        <w:rPr>
          <w:rFonts w:ascii="Calibri" w:hAnsi="Calibri" w:cs="Calibri"/>
          <w:sz w:val="24"/>
          <w:szCs w:val="24"/>
        </w:rPr>
        <w:t xml:space="preserve"> Informar à Contratante, sempre que houver alteração, nome, endereço, telefone e e-mail do responsável a quem deve ser dirigidos os pedidos, comunicações e reclamações. </w:t>
      </w:r>
    </w:p>
    <w:p w14:paraId="69CCBE8B" w14:textId="77777777" w:rsidR="000C2CAE" w:rsidRPr="002529CF" w:rsidRDefault="000C2CAE" w:rsidP="002529CF">
      <w:pPr>
        <w:spacing w:after="0" w:line="276" w:lineRule="auto"/>
        <w:jc w:val="both"/>
        <w:rPr>
          <w:rFonts w:ascii="Calibri" w:hAnsi="Calibri" w:cs="Calibri"/>
          <w:sz w:val="24"/>
          <w:szCs w:val="24"/>
        </w:rPr>
      </w:pPr>
    </w:p>
    <w:p w14:paraId="5A3994B1" w14:textId="77777777" w:rsidR="000C2CAE" w:rsidRPr="002529CF" w:rsidRDefault="000C2CAE" w:rsidP="002529CF">
      <w:pPr>
        <w:spacing w:after="0"/>
        <w:jc w:val="both"/>
        <w:rPr>
          <w:rFonts w:ascii="Calibri" w:hAnsi="Calibri" w:cs="Calibri"/>
          <w:sz w:val="24"/>
          <w:szCs w:val="24"/>
          <w:lang w:eastAsia="pt-BR"/>
        </w:rPr>
      </w:pPr>
    </w:p>
    <w:p w14:paraId="5A81829E" w14:textId="77777777" w:rsidR="00415E3F" w:rsidRPr="002529CF" w:rsidRDefault="00415E3F" w:rsidP="002529CF">
      <w:pPr>
        <w:keepNext/>
        <w:tabs>
          <w:tab w:val="num" w:pos="0"/>
        </w:tabs>
        <w:spacing w:after="0"/>
        <w:outlineLvl w:val="1"/>
        <w:rPr>
          <w:rFonts w:ascii="Calibri" w:hAnsi="Calibri" w:cs="Calibri"/>
          <w:b/>
          <w:bCs/>
          <w:sz w:val="24"/>
          <w:szCs w:val="24"/>
          <w:u w:val="single"/>
          <w:lang w:eastAsia="pt-BR"/>
        </w:rPr>
      </w:pPr>
      <w:r w:rsidRPr="002529CF">
        <w:rPr>
          <w:rFonts w:ascii="Calibri" w:hAnsi="Calibri" w:cs="Calibri"/>
          <w:b/>
          <w:bCs/>
          <w:sz w:val="24"/>
          <w:szCs w:val="24"/>
          <w:u w:val="single"/>
          <w:lang w:eastAsia="pt-BR"/>
        </w:rPr>
        <w:t>CLÁUSULA 7 - DAS PENALIDADES</w:t>
      </w:r>
    </w:p>
    <w:p w14:paraId="357CCBE1" w14:textId="77777777" w:rsidR="00415E3F" w:rsidRPr="002529CF" w:rsidRDefault="00415E3F" w:rsidP="002529CF">
      <w:pPr>
        <w:spacing w:after="0"/>
        <w:jc w:val="both"/>
        <w:rPr>
          <w:rFonts w:ascii="Calibri" w:hAnsi="Calibri" w:cs="Calibri"/>
          <w:sz w:val="24"/>
          <w:szCs w:val="24"/>
          <w:lang w:eastAsia="pt-BR"/>
        </w:rPr>
      </w:pPr>
    </w:p>
    <w:p w14:paraId="0FA64079"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 xml:space="preserve">7.1. </w:t>
      </w:r>
      <w:r w:rsidRPr="002529CF">
        <w:rPr>
          <w:rFonts w:ascii="Calibri" w:hAnsi="Calibri" w:cs="Calibri"/>
          <w:sz w:val="24"/>
          <w:szCs w:val="24"/>
          <w:lang w:eastAsia="pt-BR"/>
        </w:rPr>
        <w:t xml:space="preserve">A </w:t>
      </w:r>
      <w:r w:rsidRPr="002529CF">
        <w:rPr>
          <w:rFonts w:ascii="Calibri" w:hAnsi="Calibri" w:cs="Calibri"/>
          <w:b/>
          <w:sz w:val="24"/>
          <w:szCs w:val="24"/>
          <w:lang w:eastAsia="pt-BR"/>
        </w:rPr>
        <w:t>CONTRATADA</w:t>
      </w:r>
      <w:r w:rsidRPr="002529CF">
        <w:rPr>
          <w:rFonts w:ascii="Calibri" w:hAnsi="Calibri" w:cs="Calibri"/>
          <w:sz w:val="24"/>
          <w:szCs w:val="24"/>
          <w:lang w:eastAsia="pt-BR"/>
        </w:rPr>
        <w:t xml:space="preserve"> ficará sujeita às seguintes penalidades, garantida a prévia defesa, pela inexecução total ou parcial do contrato: </w:t>
      </w:r>
    </w:p>
    <w:p w14:paraId="78040B3D" w14:textId="77777777" w:rsidR="00415E3F" w:rsidRPr="002529CF" w:rsidRDefault="00415E3F" w:rsidP="002529CF">
      <w:pPr>
        <w:spacing w:after="0"/>
        <w:ind w:firstLine="708"/>
        <w:jc w:val="both"/>
        <w:rPr>
          <w:rFonts w:ascii="Calibri" w:hAnsi="Calibri" w:cs="Calibri"/>
          <w:sz w:val="24"/>
          <w:szCs w:val="24"/>
          <w:lang w:eastAsia="pt-BR"/>
        </w:rPr>
      </w:pPr>
    </w:p>
    <w:p w14:paraId="4E302695"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a)</w:t>
      </w:r>
      <w:r w:rsidRPr="002529CF">
        <w:rPr>
          <w:rFonts w:ascii="Calibri" w:hAnsi="Calibri" w:cs="Calibri"/>
          <w:sz w:val="24"/>
          <w:szCs w:val="24"/>
          <w:lang w:eastAsia="pt-BR"/>
        </w:rPr>
        <w:t xml:space="preserve"> advertência; </w:t>
      </w:r>
    </w:p>
    <w:p w14:paraId="2845130C" w14:textId="77777777" w:rsidR="00415E3F" w:rsidRPr="002529CF" w:rsidRDefault="00415E3F" w:rsidP="002529CF">
      <w:pPr>
        <w:spacing w:after="0"/>
        <w:jc w:val="both"/>
        <w:rPr>
          <w:rFonts w:ascii="Calibri" w:hAnsi="Calibri" w:cs="Calibri"/>
          <w:b/>
          <w:sz w:val="24"/>
          <w:szCs w:val="24"/>
          <w:lang w:eastAsia="pt-BR"/>
        </w:rPr>
      </w:pPr>
    </w:p>
    <w:p w14:paraId="7CF882EE"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b)</w:t>
      </w:r>
      <w:r w:rsidRPr="002529CF">
        <w:rPr>
          <w:rFonts w:ascii="Calibri" w:hAnsi="Calibri" w:cs="Calibri"/>
          <w:sz w:val="24"/>
          <w:szCs w:val="24"/>
          <w:lang w:eastAsia="pt-BR"/>
        </w:rPr>
        <w:t xml:space="preserve"> multa(s); </w:t>
      </w:r>
    </w:p>
    <w:p w14:paraId="64C3E0EA" w14:textId="77777777" w:rsidR="00415E3F" w:rsidRPr="002529CF" w:rsidRDefault="00415E3F" w:rsidP="002529CF">
      <w:pPr>
        <w:spacing w:after="0"/>
        <w:jc w:val="both"/>
        <w:rPr>
          <w:rFonts w:ascii="Calibri" w:hAnsi="Calibri" w:cs="Calibri"/>
          <w:sz w:val="24"/>
          <w:szCs w:val="24"/>
          <w:lang w:eastAsia="pt-BR"/>
        </w:rPr>
      </w:pPr>
    </w:p>
    <w:p w14:paraId="499865F8"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c)</w:t>
      </w:r>
      <w:r w:rsidRPr="002529CF">
        <w:rPr>
          <w:rFonts w:ascii="Calibri" w:hAnsi="Calibri" w:cs="Calibri"/>
          <w:sz w:val="24"/>
          <w:szCs w:val="24"/>
          <w:lang w:eastAsia="pt-BR"/>
        </w:rPr>
        <w:t xml:space="preserve"> impedimento de licitar e contratar com a Administração nos casos previstos em lei. </w:t>
      </w:r>
    </w:p>
    <w:p w14:paraId="768CC9AF" w14:textId="77777777" w:rsidR="00415E3F" w:rsidRPr="002529CF" w:rsidRDefault="00415E3F" w:rsidP="002529CF">
      <w:pPr>
        <w:spacing w:after="0"/>
        <w:jc w:val="both"/>
        <w:rPr>
          <w:rFonts w:ascii="Calibri" w:hAnsi="Calibri" w:cs="Calibri"/>
          <w:sz w:val="24"/>
          <w:szCs w:val="24"/>
          <w:lang w:eastAsia="pt-BR"/>
        </w:rPr>
      </w:pPr>
    </w:p>
    <w:p w14:paraId="7ADA244D"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7.2.</w:t>
      </w:r>
      <w:r w:rsidRPr="002529CF">
        <w:rPr>
          <w:rFonts w:ascii="Calibri" w:hAnsi="Calibri" w:cs="Calibri"/>
          <w:sz w:val="24"/>
          <w:szCs w:val="24"/>
          <w:lang w:eastAsia="pt-BR"/>
        </w:rPr>
        <w:t xml:space="preserve"> As multas aplicadas deverão ser recolhidas no prazo de 05 (cinco) dias, a contar da data da notificação, podendo a </w:t>
      </w:r>
      <w:r w:rsidRPr="002529CF">
        <w:rPr>
          <w:rFonts w:ascii="Calibri" w:hAnsi="Calibri" w:cs="Calibri"/>
          <w:b/>
          <w:sz w:val="24"/>
          <w:szCs w:val="24"/>
          <w:lang w:eastAsia="pt-BR"/>
        </w:rPr>
        <w:t>CONTRATANTE</w:t>
      </w:r>
      <w:r w:rsidRPr="002529CF">
        <w:rPr>
          <w:rFonts w:ascii="Calibri" w:hAnsi="Calibri" w:cs="Calibri"/>
          <w:sz w:val="24"/>
          <w:szCs w:val="24"/>
          <w:lang w:eastAsia="pt-BR"/>
        </w:rPr>
        <w:t xml:space="preserve"> cobrá-las judicialmente com os encargos correspondentes. </w:t>
      </w:r>
    </w:p>
    <w:p w14:paraId="1DAFA1EC" w14:textId="77777777" w:rsidR="00415E3F" w:rsidRPr="002529CF" w:rsidRDefault="00415E3F" w:rsidP="002529CF">
      <w:pPr>
        <w:spacing w:after="0"/>
        <w:jc w:val="both"/>
        <w:rPr>
          <w:rFonts w:ascii="Calibri" w:hAnsi="Calibri" w:cs="Calibri"/>
          <w:b/>
          <w:sz w:val="24"/>
          <w:szCs w:val="24"/>
          <w:lang w:eastAsia="pt-BR"/>
        </w:rPr>
      </w:pPr>
    </w:p>
    <w:p w14:paraId="75E3AFA0" w14:textId="5F58BF5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7.3.</w:t>
      </w:r>
      <w:r w:rsidRPr="002529CF">
        <w:rPr>
          <w:rFonts w:ascii="Calibri" w:hAnsi="Calibri" w:cs="Calibri"/>
          <w:sz w:val="24"/>
          <w:szCs w:val="24"/>
          <w:lang w:eastAsia="pt-BR"/>
        </w:rPr>
        <w:t xml:space="preserve"> Além das multas estabelecidas, a </w:t>
      </w:r>
      <w:r w:rsidRPr="002529CF">
        <w:rPr>
          <w:rFonts w:ascii="Calibri" w:hAnsi="Calibri" w:cs="Calibri"/>
          <w:b/>
          <w:sz w:val="24"/>
          <w:szCs w:val="24"/>
          <w:lang w:eastAsia="pt-BR"/>
        </w:rPr>
        <w:t>CONTRATANTE</w:t>
      </w:r>
      <w:r w:rsidRPr="002529CF">
        <w:rPr>
          <w:rFonts w:ascii="Calibri" w:hAnsi="Calibri" w:cs="Calibri"/>
          <w:sz w:val="24"/>
          <w:szCs w:val="24"/>
          <w:lang w:eastAsia="pt-BR"/>
        </w:rPr>
        <w:t xml:space="preserve"> poderá recusar o objeto fornecido se a irregularidade não for sanada, podendo ainda, a critério da mesma, a ocorrência constituir </w:t>
      </w:r>
      <w:r w:rsidRPr="002529CF">
        <w:rPr>
          <w:rFonts w:ascii="Calibri" w:hAnsi="Calibri" w:cs="Calibri"/>
          <w:sz w:val="24"/>
          <w:szCs w:val="24"/>
          <w:lang w:eastAsia="pt-BR"/>
        </w:rPr>
        <w:lastRenderedPageBreak/>
        <w:t xml:space="preserve">motivo para aplicação do disposto </w:t>
      </w:r>
      <w:r w:rsidR="00AE2D76">
        <w:rPr>
          <w:rFonts w:ascii="Calibri" w:hAnsi="Calibri" w:cs="Calibri"/>
          <w:sz w:val="24"/>
          <w:szCs w:val="24"/>
          <w:lang w:eastAsia="pt-BR"/>
        </w:rPr>
        <w:t>no art. 156</w:t>
      </w:r>
      <w:r w:rsidR="00AE2D76" w:rsidRPr="002529CF">
        <w:rPr>
          <w:rFonts w:ascii="Calibri" w:hAnsi="Calibri" w:cs="Calibri"/>
          <w:sz w:val="24"/>
          <w:szCs w:val="24"/>
          <w:lang w:eastAsia="pt-BR"/>
        </w:rPr>
        <w:t xml:space="preserve">, da Lei nº </w:t>
      </w:r>
      <w:r w:rsidR="00AE2D76">
        <w:rPr>
          <w:rFonts w:ascii="Calibri" w:hAnsi="Calibri" w:cs="Calibri"/>
          <w:sz w:val="24"/>
          <w:szCs w:val="24"/>
          <w:lang w:eastAsia="pt-BR"/>
        </w:rPr>
        <w:t xml:space="preserve">14.133/2021 </w:t>
      </w:r>
      <w:r w:rsidRPr="002529CF">
        <w:rPr>
          <w:rFonts w:ascii="Calibri" w:hAnsi="Calibri" w:cs="Calibri"/>
          <w:sz w:val="24"/>
          <w:szCs w:val="24"/>
          <w:lang w:eastAsia="pt-BR"/>
        </w:rPr>
        <w:t xml:space="preserve">e suas alterações posteriores, sem prejuízo das demais penalidades previstas neste Edital. </w:t>
      </w:r>
    </w:p>
    <w:p w14:paraId="3AD5859C" w14:textId="77777777" w:rsidR="00415E3F" w:rsidRPr="002529CF" w:rsidRDefault="00415E3F" w:rsidP="002529CF">
      <w:pPr>
        <w:spacing w:after="0"/>
        <w:jc w:val="both"/>
        <w:rPr>
          <w:rFonts w:ascii="Calibri" w:hAnsi="Calibri" w:cs="Calibri"/>
          <w:sz w:val="24"/>
          <w:szCs w:val="24"/>
          <w:lang w:eastAsia="pt-BR"/>
        </w:rPr>
      </w:pPr>
    </w:p>
    <w:p w14:paraId="2C738E82"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7.4.</w:t>
      </w:r>
      <w:r w:rsidRPr="002529CF">
        <w:rPr>
          <w:rFonts w:ascii="Calibri" w:hAnsi="Calibri" w:cs="Calibri"/>
          <w:sz w:val="24"/>
          <w:szCs w:val="24"/>
          <w:lang w:eastAsia="pt-BR"/>
        </w:rPr>
        <w:t xml:space="preserve"> As penalidades só poderão ser relevadas nas hipóteses de caso fortuito ou força maior, devidamente justificados e comprovados, a juízo da </w:t>
      </w:r>
      <w:r w:rsidRPr="002529CF">
        <w:rPr>
          <w:rFonts w:ascii="Calibri" w:hAnsi="Calibri" w:cs="Calibri"/>
          <w:b/>
          <w:sz w:val="24"/>
          <w:szCs w:val="24"/>
          <w:lang w:eastAsia="pt-BR"/>
        </w:rPr>
        <w:t>CONTRATANTE</w:t>
      </w:r>
      <w:r w:rsidRPr="002529CF">
        <w:rPr>
          <w:rFonts w:ascii="Calibri" w:hAnsi="Calibri" w:cs="Calibri"/>
          <w:sz w:val="24"/>
          <w:szCs w:val="24"/>
          <w:lang w:eastAsia="pt-BR"/>
        </w:rPr>
        <w:t xml:space="preserve">. </w:t>
      </w:r>
    </w:p>
    <w:p w14:paraId="682EED16" w14:textId="77777777" w:rsidR="00415E3F" w:rsidRPr="002529CF" w:rsidRDefault="00415E3F" w:rsidP="002529CF">
      <w:pPr>
        <w:spacing w:after="0"/>
        <w:jc w:val="both"/>
        <w:rPr>
          <w:rFonts w:ascii="Calibri" w:hAnsi="Calibri" w:cs="Calibri"/>
          <w:sz w:val="24"/>
          <w:szCs w:val="24"/>
          <w:lang w:eastAsia="pt-BR"/>
        </w:rPr>
      </w:pPr>
    </w:p>
    <w:p w14:paraId="6B4A595A"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7.5.</w:t>
      </w:r>
      <w:r w:rsidRPr="002529CF">
        <w:rPr>
          <w:rFonts w:ascii="Calibri" w:hAnsi="Calibri" w:cs="Calibri"/>
          <w:sz w:val="24"/>
          <w:szCs w:val="24"/>
          <w:lang w:eastAsia="pt-BR"/>
        </w:rPr>
        <w:t xml:space="preserve"> As sanções previstas neste instrumento poderão ser aplicadas cumulativamente, ou não, de acordo com a gravidade da infração, facultada ampla defesa à </w:t>
      </w:r>
      <w:r w:rsidRPr="002529CF">
        <w:rPr>
          <w:rFonts w:ascii="Calibri" w:hAnsi="Calibri" w:cs="Calibri"/>
          <w:b/>
          <w:sz w:val="24"/>
          <w:szCs w:val="24"/>
          <w:lang w:eastAsia="pt-BR"/>
        </w:rPr>
        <w:t>CONTRATADA</w:t>
      </w:r>
      <w:r w:rsidRPr="002529CF">
        <w:rPr>
          <w:rFonts w:ascii="Calibri" w:hAnsi="Calibri" w:cs="Calibri"/>
          <w:sz w:val="24"/>
          <w:szCs w:val="24"/>
          <w:lang w:eastAsia="pt-BR"/>
        </w:rPr>
        <w:t xml:space="preserve">, no prazo de 5 (cinco) dias úteis a contar da intimação do ato. </w:t>
      </w:r>
    </w:p>
    <w:p w14:paraId="1E52D546" w14:textId="77777777" w:rsidR="00415E3F" w:rsidRPr="002529CF" w:rsidRDefault="00415E3F" w:rsidP="002529CF">
      <w:pPr>
        <w:spacing w:after="0"/>
        <w:jc w:val="both"/>
        <w:rPr>
          <w:rFonts w:ascii="Calibri" w:hAnsi="Calibri" w:cs="Calibri"/>
          <w:b/>
          <w:sz w:val="24"/>
          <w:szCs w:val="24"/>
          <w:lang w:eastAsia="pt-BR"/>
        </w:rPr>
      </w:pPr>
    </w:p>
    <w:p w14:paraId="6ACC9068" w14:textId="77777777" w:rsidR="00415E3F" w:rsidRPr="002529CF" w:rsidRDefault="00415E3F" w:rsidP="002529CF">
      <w:pPr>
        <w:spacing w:after="0"/>
        <w:jc w:val="both"/>
        <w:rPr>
          <w:rFonts w:ascii="Calibri" w:hAnsi="Calibri" w:cs="Calibri"/>
          <w:sz w:val="24"/>
          <w:szCs w:val="24"/>
          <w:lang w:eastAsia="pt-BR"/>
        </w:rPr>
      </w:pPr>
      <w:r w:rsidRPr="002529CF">
        <w:rPr>
          <w:rFonts w:ascii="Calibri" w:hAnsi="Calibri" w:cs="Calibri"/>
          <w:b/>
          <w:sz w:val="24"/>
          <w:szCs w:val="24"/>
          <w:lang w:eastAsia="pt-BR"/>
        </w:rPr>
        <w:t>7.6.</w:t>
      </w:r>
      <w:r w:rsidRPr="002529CF">
        <w:rPr>
          <w:rFonts w:ascii="Calibri" w:hAnsi="Calibri" w:cs="Calibri"/>
          <w:sz w:val="24"/>
          <w:szCs w:val="24"/>
          <w:lang w:eastAsia="pt-BR"/>
        </w:rPr>
        <w:t xml:space="preserve"> Nenhuma parte será responsável perante a outra pelos atrasos ocasionados por motivo de força maior ou caso fortuito. </w:t>
      </w:r>
    </w:p>
    <w:p w14:paraId="248A7B81" w14:textId="77777777" w:rsidR="000C2CAE" w:rsidRDefault="000C2CAE" w:rsidP="002529CF">
      <w:pPr>
        <w:spacing w:after="0"/>
        <w:jc w:val="both"/>
        <w:rPr>
          <w:rFonts w:ascii="Calibri" w:hAnsi="Calibri" w:cs="Calibri"/>
          <w:b/>
          <w:sz w:val="24"/>
          <w:szCs w:val="24"/>
          <w:u w:val="single"/>
          <w:lang w:eastAsia="pt-BR"/>
        </w:rPr>
      </w:pPr>
    </w:p>
    <w:p w14:paraId="6ECCA10D" w14:textId="77777777" w:rsidR="00AE36E6" w:rsidRPr="002529CF" w:rsidRDefault="00AE36E6" w:rsidP="002529CF">
      <w:pPr>
        <w:spacing w:after="0"/>
        <w:jc w:val="both"/>
        <w:rPr>
          <w:rFonts w:ascii="Calibri" w:hAnsi="Calibri" w:cs="Calibri"/>
          <w:b/>
          <w:sz w:val="24"/>
          <w:szCs w:val="24"/>
          <w:u w:val="single"/>
          <w:lang w:eastAsia="pt-BR"/>
        </w:rPr>
      </w:pPr>
    </w:p>
    <w:p w14:paraId="5A3D647F" w14:textId="270AA1F2" w:rsidR="00415E3F" w:rsidRPr="002529CF" w:rsidRDefault="00415E3F" w:rsidP="002529CF">
      <w:pPr>
        <w:spacing w:after="0"/>
        <w:jc w:val="both"/>
        <w:rPr>
          <w:rFonts w:ascii="Calibri" w:hAnsi="Calibri" w:cs="Calibri"/>
          <w:b/>
          <w:sz w:val="24"/>
          <w:szCs w:val="24"/>
          <w:u w:val="single"/>
          <w:lang w:eastAsia="pt-BR"/>
        </w:rPr>
      </w:pPr>
      <w:r w:rsidRPr="002529CF">
        <w:rPr>
          <w:rFonts w:ascii="Calibri" w:hAnsi="Calibri" w:cs="Calibri"/>
          <w:b/>
          <w:sz w:val="24"/>
          <w:szCs w:val="24"/>
          <w:u w:val="single"/>
          <w:lang w:eastAsia="pt-BR"/>
        </w:rPr>
        <w:t xml:space="preserve">CLÁUSULA </w:t>
      </w:r>
      <w:r w:rsidR="002529CF" w:rsidRPr="002529CF">
        <w:rPr>
          <w:rFonts w:ascii="Calibri" w:hAnsi="Calibri" w:cs="Calibri"/>
          <w:b/>
          <w:sz w:val="24"/>
          <w:szCs w:val="24"/>
          <w:u w:val="single"/>
          <w:lang w:eastAsia="pt-BR"/>
        </w:rPr>
        <w:t>8</w:t>
      </w:r>
      <w:r w:rsidRPr="002529CF">
        <w:rPr>
          <w:rFonts w:ascii="Calibri" w:hAnsi="Calibri" w:cs="Calibri"/>
          <w:b/>
          <w:sz w:val="24"/>
          <w:szCs w:val="24"/>
          <w:u w:val="single"/>
          <w:lang w:eastAsia="pt-BR"/>
        </w:rPr>
        <w:t xml:space="preserve"> - DA </w:t>
      </w:r>
      <w:r w:rsidR="00CA02E8" w:rsidRPr="002529CF">
        <w:rPr>
          <w:rFonts w:ascii="Calibri" w:hAnsi="Calibri" w:cs="Calibri"/>
          <w:b/>
          <w:sz w:val="24"/>
          <w:szCs w:val="24"/>
          <w:u w:val="single"/>
          <w:lang w:eastAsia="pt-BR"/>
        </w:rPr>
        <w:t>RESCISÃO/</w:t>
      </w:r>
      <w:r w:rsidR="00CA02E8" w:rsidRPr="00B02EFB">
        <w:rPr>
          <w:rFonts w:ascii="Calibri" w:hAnsi="Calibri" w:cs="Calibri"/>
          <w:b/>
          <w:sz w:val="24"/>
          <w:szCs w:val="24"/>
          <w:u w:val="single"/>
          <w:lang w:eastAsia="pt-BR"/>
        </w:rPr>
        <w:t>EXTINÇÃO</w:t>
      </w:r>
      <w:r w:rsidRPr="002529CF">
        <w:rPr>
          <w:rFonts w:ascii="Calibri" w:hAnsi="Calibri" w:cs="Calibri"/>
          <w:b/>
          <w:sz w:val="24"/>
          <w:szCs w:val="24"/>
          <w:u w:val="single"/>
          <w:lang w:eastAsia="pt-BR"/>
        </w:rPr>
        <w:t xml:space="preserve"> CONTRATUAL</w:t>
      </w:r>
    </w:p>
    <w:p w14:paraId="00453A53" w14:textId="77777777" w:rsidR="00415E3F" w:rsidRPr="002529CF" w:rsidRDefault="00415E3F" w:rsidP="002529CF">
      <w:pPr>
        <w:spacing w:after="0"/>
        <w:jc w:val="both"/>
        <w:rPr>
          <w:rFonts w:ascii="Calibri" w:hAnsi="Calibri" w:cs="Calibri"/>
          <w:sz w:val="24"/>
          <w:szCs w:val="24"/>
          <w:lang w:eastAsia="pt-BR"/>
        </w:rPr>
      </w:pPr>
    </w:p>
    <w:p w14:paraId="7ADB41FD" w14:textId="64FD95DD" w:rsidR="00415E3F" w:rsidRPr="002529CF" w:rsidRDefault="002529CF" w:rsidP="002529CF">
      <w:pPr>
        <w:spacing w:after="0"/>
        <w:jc w:val="both"/>
        <w:rPr>
          <w:rFonts w:ascii="Calibri" w:hAnsi="Calibri" w:cs="Calibri"/>
          <w:sz w:val="24"/>
          <w:szCs w:val="24"/>
          <w:lang w:eastAsia="pt-BR"/>
        </w:rPr>
      </w:pPr>
      <w:r w:rsidRPr="00B02EFB">
        <w:rPr>
          <w:rFonts w:ascii="Calibri" w:hAnsi="Calibri" w:cs="Calibri"/>
          <w:b/>
          <w:sz w:val="24"/>
          <w:szCs w:val="24"/>
          <w:lang w:eastAsia="pt-BR"/>
        </w:rPr>
        <w:t>8</w:t>
      </w:r>
      <w:r w:rsidR="00415E3F" w:rsidRPr="00B02EFB">
        <w:rPr>
          <w:rFonts w:ascii="Calibri" w:hAnsi="Calibri" w:cs="Calibri"/>
          <w:b/>
          <w:sz w:val="24"/>
          <w:szCs w:val="24"/>
          <w:lang w:eastAsia="pt-BR"/>
        </w:rPr>
        <w:t>.1.</w:t>
      </w:r>
      <w:r w:rsidR="00415E3F" w:rsidRPr="00B02EFB">
        <w:rPr>
          <w:rFonts w:ascii="Calibri" w:hAnsi="Calibri" w:cs="Calibri"/>
          <w:sz w:val="24"/>
          <w:szCs w:val="24"/>
          <w:lang w:eastAsia="pt-BR"/>
        </w:rPr>
        <w:t xml:space="preserve"> A rescisão contratual poderá </w:t>
      </w:r>
      <w:r w:rsidR="00DE3E3B" w:rsidRPr="00B02EFB">
        <w:rPr>
          <w:rFonts w:ascii="Calibri" w:hAnsi="Calibri" w:cs="Calibri"/>
          <w:sz w:val="24"/>
          <w:szCs w:val="24"/>
          <w:lang w:eastAsia="pt-BR"/>
        </w:rPr>
        <w:t>ocorrer nos termos e condições previstos nos artigos 137 a 139 da Lei 14.133/2021.</w:t>
      </w:r>
    </w:p>
    <w:p w14:paraId="487F7DD3" w14:textId="77777777" w:rsidR="00415E3F" w:rsidRDefault="00415E3F" w:rsidP="002529CF">
      <w:pPr>
        <w:spacing w:after="0"/>
        <w:jc w:val="both"/>
        <w:rPr>
          <w:rFonts w:ascii="Calibri" w:hAnsi="Calibri" w:cs="Calibri"/>
          <w:sz w:val="24"/>
          <w:szCs w:val="24"/>
          <w:lang w:eastAsia="pt-BR"/>
        </w:rPr>
      </w:pPr>
    </w:p>
    <w:p w14:paraId="3B4B5015" w14:textId="77777777" w:rsidR="00AE36E6" w:rsidRDefault="00AE36E6" w:rsidP="002529CF">
      <w:pPr>
        <w:spacing w:after="0"/>
        <w:jc w:val="both"/>
        <w:rPr>
          <w:rFonts w:ascii="Calibri" w:hAnsi="Calibri" w:cs="Calibri"/>
          <w:sz w:val="24"/>
          <w:szCs w:val="24"/>
          <w:lang w:eastAsia="pt-BR"/>
        </w:rPr>
      </w:pPr>
    </w:p>
    <w:p w14:paraId="205FAD9B" w14:textId="7AE64FD6" w:rsidR="00415E3F" w:rsidRPr="002529CF" w:rsidRDefault="00415E3F" w:rsidP="002529CF">
      <w:pPr>
        <w:spacing w:after="0"/>
        <w:ind w:right="43"/>
        <w:jc w:val="both"/>
        <w:rPr>
          <w:rFonts w:ascii="Calibri" w:hAnsi="Calibri" w:cs="Calibri"/>
          <w:b/>
          <w:sz w:val="24"/>
          <w:szCs w:val="24"/>
          <w:u w:val="single"/>
          <w:lang w:eastAsia="pt-BR"/>
        </w:rPr>
      </w:pPr>
      <w:r w:rsidRPr="002529CF">
        <w:rPr>
          <w:rFonts w:ascii="Calibri" w:hAnsi="Calibri" w:cs="Calibri"/>
          <w:b/>
          <w:sz w:val="24"/>
          <w:szCs w:val="24"/>
          <w:u w:val="single"/>
          <w:lang w:eastAsia="pt-BR"/>
        </w:rPr>
        <w:t xml:space="preserve">CLÁUSULA </w:t>
      </w:r>
      <w:r w:rsidR="002529CF" w:rsidRPr="002529CF">
        <w:rPr>
          <w:rFonts w:ascii="Calibri" w:hAnsi="Calibri" w:cs="Calibri"/>
          <w:b/>
          <w:sz w:val="24"/>
          <w:szCs w:val="24"/>
          <w:u w:val="single"/>
          <w:lang w:eastAsia="pt-BR"/>
        </w:rPr>
        <w:t>9</w:t>
      </w:r>
      <w:r w:rsidRPr="002529CF">
        <w:rPr>
          <w:rFonts w:ascii="Calibri" w:hAnsi="Calibri" w:cs="Calibri"/>
          <w:b/>
          <w:sz w:val="24"/>
          <w:szCs w:val="24"/>
          <w:u w:val="single"/>
          <w:lang w:eastAsia="pt-BR"/>
        </w:rPr>
        <w:t xml:space="preserve"> – DO ACOMPANHAMENTO E DA FISCALIZAÇÃO</w:t>
      </w:r>
    </w:p>
    <w:p w14:paraId="1193CD4E" w14:textId="77777777" w:rsidR="00415E3F" w:rsidRPr="002529CF" w:rsidRDefault="00415E3F" w:rsidP="002529CF">
      <w:pPr>
        <w:spacing w:after="0"/>
        <w:ind w:right="43"/>
        <w:jc w:val="both"/>
        <w:rPr>
          <w:rFonts w:ascii="Calibri" w:hAnsi="Calibri" w:cs="Calibri"/>
          <w:b/>
          <w:sz w:val="24"/>
          <w:szCs w:val="24"/>
          <w:u w:val="single"/>
          <w:lang w:eastAsia="pt-BR"/>
        </w:rPr>
      </w:pPr>
    </w:p>
    <w:p w14:paraId="6E37F370" w14:textId="1D924282" w:rsidR="00415E3F" w:rsidRPr="002529CF" w:rsidRDefault="002529CF" w:rsidP="002529CF">
      <w:pPr>
        <w:spacing w:after="0"/>
        <w:ind w:right="43"/>
        <w:jc w:val="both"/>
        <w:rPr>
          <w:rFonts w:ascii="Calibri" w:hAnsi="Calibri" w:cs="Calibri"/>
          <w:sz w:val="24"/>
          <w:szCs w:val="24"/>
          <w:lang w:eastAsia="pt-BR"/>
        </w:rPr>
      </w:pPr>
      <w:r w:rsidRPr="002529CF">
        <w:rPr>
          <w:rFonts w:ascii="Calibri" w:hAnsi="Calibri" w:cs="Calibri"/>
          <w:b/>
          <w:sz w:val="24"/>
          <w:szCs w:val="24"/>
          <w:lang w:eastAsia="pt-BR"/>
        </w:rPr>
        <w:t>9</w:t>
      </w:r>
      <w:r w:rsidR="00415E3F" w:rsidRPr="002529CF">
        <w:rPr>
          <w:rFonts w:ascii="Calibri" w:hAnsi="Calibri" w:cs="Calibri"/>
          <w:b/>
          <w:sz w:val="24"/>
          <w:szCs w:val="24"/>
          <w:lang w:eastAsia="pt-BR"/>
        </w:rPr>
        <w:t xml:space="preserve">.1. </w:t>
      </w:r>
      <w:r w:rsidR="00415E3F" w:rsidRPr="002529CF">
        <w:rPr>
          <w:rFonts w:ascii="Calibri" w:hAnsi="Calibri" w:cs="Calibri"/>
          <w:sz w:val="24"/>
          <w:szCs w:val="24"/>
          <w:lang w:eastAsia="pt-BR"/>
        </w:rPr>
        <w:t>Durante a vigência deste contrato, a execução do objeto será acompanhada e fiscalizada pel</w:t>
      </w:r>
      <w:r w:rsidR="00DE3E3B" w:rsidRPr="002529CF">
        <w:rPr>
          <w:rFonts w:ascii="Calibri" w:hAnsi="Calibri" w:cs="Calibri"/>
          <w:sz w:val="24"/>
          <w:szCs w:val="24"/>
          <w:lang w:eastAsia="pt-BR"/>
        </w:rPr>
        <w:t xml:space="preserve">o </w:t>
      </w:r>
      <w:r w:rsidR="00F5085C" w:rsidRPr="00F5085C">
        <w:rPr>
          <w:rFonts w:ascii="Calibri" w:hAnsi="Calibri" w:cs="Calibri"/>
          <w:b/>
          <w:sz w:val="24"/>
          <w:szCs w:val="24"/>
          <w:u w:val="single"/>
        </w:rPr>
        <w:t>Setor de Manutenção e Conservação Predial</w:t>
      </w:r>
      <w:r w:rsidR="00F5085C" w:rsidRPr="00547F7E">
        <w:rPr>
          <w:rFonts w:ascii="Calibri" w:hAnsi="Calibri" w:cs="Calibri"/>
          <w:sz w:val="24"/>
          <w:szCs w:val="24"/>
          <w:lang w:eastAsia="pt-BR"/>
        </w:rPr>
        <w:t xml:space="preserve"> </w:t>
      </w:r>
      <w:r w:rsidR="00DE3E3B" w:rsidRPr="00547F7E">
        <w:rPr>
          <w:rFonts w:ascii="Calibri" w:hAnsi="Calibri" w:cs="Calibri"/>
          <w:sz w:val="24"/>
          <w:szCs w:val="24"/>
          <w:lang w:eastAsia="pt-BR"/>
        </w:rPr>
        <w:t xml:space="preserve">ou, na sua ausência, pela </w:t>
      </w:r>
      <w:r w:rsidR="00547F7E" w:rsidRPr="00547F7E">
        <w:rPr>
          <w:rFonts w:ascii="Calibri" w:hAnsi="Calibri" w:cs="Calibri"/>
          <w:b/>
          <w:sz w:val="24"/>
          <w:szCs w:val="24"/>
          <w:u w:val="single"/>
          <w:lang w:eastAsia="pt-BR"/>
        </w:rPr>
        <w:t>Diretoria Administrativa</w:t>
      </w:r>
      <w:r w:rsidR="00B7795D">
        <w:rPr>
          <w:rFonts w:ascii="Calibri" w:hAnsi="Calibri" w:cs="Calibri"/>
          <w:b/>
          <w:sz w:val="24"/>
          <w:szCs w:val="24"/>
          <w:u w:val="single"/>
          <w:lang w:eastAsia="pt-BR"/>
        </w:rPr>
        <w:t>.</w:t>
      </w:r>
      <w:r w:rsidR="00DE3E3B" w:rsidRPr="002529CF">
        <w:rPr>
          <w:rFonts w:ascii="Calibri" w:hAnsi="Calibri" w:cs="Calibri"/>
          <w:sz w:val="24"/>
          <w:szCs w:val="24"/>
          <w:lang w:eastAsia="pt-BR"/>
        </w:rPr>
        <w:t xml:space="preserve"> </w:t>
      </w:r>
    </w:p>
    <w:p w14:paraId="7383022D" w14:textId="77777777" w:rsidR="00415E3F" w:rsidRDefault="00415E3F" w:rsidP="002529CF">
      <w:pPr>
        <w:spacing w:after="0"/>
        <w:rPr>
          <w:rFonts w:ascii="Calibri" w:hAnsi="Calibri" w:cs="Calibri"/>
          <w:b/>
          <w:sz w:val="24"/>
          <w:szCs w:val="24"/>
          <w:u w:val="single"/>
          <w:lang w:eastAsia="pt-BR"/>
        </w:rPr>
      </w:pPr>
    </w:p>
    <w:p w14:paraId="534BFFE2" w14:textId="77777777" w:rsidR="00AE36E6" w:rsidRPr="002529CF" w:rsidRDefault="00AE36E6" w:rsidP="002529CF">
      <w:pPr>
        <w:spacing w:after="0"/>
        <w:rPr>
          <w:rFonts w:ascii="Calibri" w:hAnsi="Calibri" w:cs="Calibri"/>
          <w:b/>
          <w:sz w:val="24"/>
          <w:szCs w:val="24"/>
          <w:u w:val="single"/>
          <w:lang w:eastAsia="pt-BR"/>
        </w:rPr>
      </w:pPr>
    </w:p>
    <w:p w14:paraId="00879769" w14:textId="2EE248D1" w:rsidR="00415E3F" w:rsidRPr="002529CF" w:rsidRDefault="00415E3F" w:rsidP="002529CF">
      <w:pPr>
        <w:spacing w:after="0"/>
        <w:rPr>
          <w:rFonts w:ascii="Calibri" w:hAnsi="Calibri" w:cs="Calibri"/>
          <w:b/>
          <w:sz w:val="24"/>
          <w:szCs w:val="24"/>
          <w:u w:val="single"/>
          <w:lang w:eastAsia="pt-BR"/>
        </w:rPr>
      </w:pPr>
      <w:r w:rsidRPr="002529CF">
        <w:rPr>
          <w:rFonts w:ascii="Calibri" w:hAnsi="Calibri" w:cs="Calibri"/>
          <w:b/>
          <w:sz w:val="24"/>
          <w:szCs w:val="24"/>
          <w:u w:val="single"/>
          <w:lang w:eastAsia="pt-BR"/>
        </w:rPr>
        <w:t xml:space="preserve">CLÁUSULA </w:t>
      </w:r>
      <w:r w:rsidR="002529CF" w:rsidRPr="002529CF">
        <w:rPr>
          <w:rFonts w:ascii="Calibri" w:hAnsi="Calibri" w:cs="Calibri"/>
          <w:b/>
          <w:sz w:val="24"/>
          <w:szCs w:val="24"/>
          <w:u w:val="single"/>
          <w:lang w:eastAsia="pt-BR"/>
        </w:rPr>
        <w:t>10</w:t>
      </w:r>
      <w:r w:rsidRPr="002529CF">
        <w:rPr>
          <w:rFonts w:ascii="Calibri" w:hAnsi="Calibri" w:cs="Calibri"/>
          <w:b/>
          <w:sz w:val="24"/>
          <w:szCs w:val="24"/>
          <w:u w:val="single"/>
          <w:lang w:eastAsia="pt-BR"/>
        </w:rPr>
        <w:t xml:space="preserve"> - DO FORO</w:t>
      </w:r>
    </w:p>
    <w:p w14:paraId="6CC8509D" w14:textId="77777777" w:rsidR="00415E3F" w:rsidRPr="002529CF" w:rsidRDefault="00415E3F" w:rsidP="002529CF">
      <w:pPr>
        <w:spacing w:after="0"/>
        <w:jc w:val="both"/>
        <w:rPr>
          <w:rFonts w:ascii="Calibri" w:hAnsi="Calibri" w:cs="Calibri"/>
          <w:sz w:val="24"/>
          <w:szCs w:val="24"/>
          <w:lang w:eastAsia="pt-BR"/>
        </w:rPr>
      </w:pPr>
    </w:p>
    <w:p w14:paraId="5BC97D16" w14:textId="1EF75D0D" w:rsidR="00415E3F" w:rsidRPr="002529CF" w:rsidRDefault="00415E3F" w:rsidP="00B02EFB">
      <w:pPr>
        <w:shd w:val="clear" w:color="auto" w:fill="FFFFFF" w:themeFill="background1"/>
        <w:spacing w:after="0"/>
        <w:jc w:val="both"/>
        <w:rPr>
          <w:rFonts w:ascii="Calibri" w:hAnsi="Calibri" w:cs="Calibri"/>
          <w:sz w:val="24"/>
          <w:szCs w:val="24"/>
          <w:lang w:eastAsia="pt-BR"/>
        </w:rPr>
      </w:pPr>
      <w:r w:rsidRPr="002529CF">
        <w:rPr>
          <w:rFonts w:ascii="Calibri" w:hAnsi="Calibri" w:cs="Calibri"/>
          <w:b/>
          <w:sz w:val="24"/>
          <w:szCs w:val="24"/>
          <w:lang w:eastAsia="pt-BR"/>
        </w:rPr>
        <w:t>1</w:t>
      </w:r>
      <w:r w:rsidR="002529CF" w:rsidRPr="002529CF">
        <w:rPr>
          <w:rFonts w:ascii="Calibri" w:hAnsi="Calibri" w:cs="Calibri"/>
          <w:b/>
          <w:sz w:val="24"/>
          <w:szCs w:val="24"/>
          <w:lang w:eastAsia="pt-BR"/>
        </w:rPr>
        <w:t>0</w:t>
      </w:r>
      <w:r w:rsidRPr="002529CF">
        <w:rPr>
          <w:rFonts w:ascii="Calibri" w:hAnsi="Calibri" w:cs="Calibri"/>
          <w:b/>
          <w:sz w:val="24"/>
          <w:szCs w:val="24"/>
          <w:lang w:eastAsia="pt-BR"/>
        </w:rPr>
        <w:t xml:space="preserve">.1. </w:t>
      </w:r>
      <w:r w:rsidRPr="002529CF">
        <w:rPr>
          <w:rFonts w:ascii="Calibri" w:hAnsi="Calibri" w:cs="Calibri"/>
          <w:sz w:val="24"/>
          <w:szCs w:val="24"/>
          <w:lang w:eastAsia="pt-BR"/>
        </w:rPr>
        <w:t>As partes contratantes elegem, com exclusão de qualquer outro por mais privilegiado que seja, o Foro de Santa Bárbara d’Oeste para dirimir questões que eventualmente não consi</w:t>
      </w:r>
      <w:r w:rsidR="00F3503B" w:rsidRPr="002529CF">
        <w:rPr>
          <w:rFonts w:ascii="Calibri" w:hAnsi="Calibri" w:cs="Calibri"/>
          <w:sz w:val="24"/>
          <w:szCs w:val="24"/>
          <w:lang w:eastAsia="pt-BR"/>
        </w:rPr>
        <w:t xml:space="preserve">gam resolver por mútuo consenso, </w:t>
      </w:r>
      <w:r w:rsidR="00F3503B" w:rsidRPr="00B02EFB">
        <w:rPr>
          <w:rFonts w:ascii="Calibri" w:hAnsi="Calibri" w:cs="Calibri"/>
          <w:sz w:val="24"/>
          <w:szCs w:val="24"/>
          <w:lang w:eastAsia="pt-BR"/>
        </w:rPr>
        <w:t>ressalvadas as hipóteses previstas no Art. 92 §1 Incisos I a III da Lei 14.133/2021.</w:t>
      </w:r>
    </w:p>
    <w:p w14:paraId="5BD0A981" w14:textId="77777777" w:rsidR="00415E3F" w:rsidRPr="002529CF" w:rsidRDefault="00415E3F" w:rsidP="002529CF">
      <w:pPr>
        <w:spacing w:after="0"/>
        <w:jc w:val="both"/>
        <w:rPr>
          <w:rFonts w:ascii="Calibri" w:hAnsi="Calibri" w:cs="Calibri"/>
          <w:sz w:val="24"/>
          <w:szCs w:val="24"/>
          <w:lang w:eastAsia="pt-BR"/>
        </w:rPr>
      </w:pPr>
    </w:p>
    <w:p w14:paraId="6F03A502" w14:textId="475AE711" w:rsidR="00415E3F" w:rsidRPr="002529CF" w:rsidRDefault="00415E3F" w:rsidP="002529CF">
      <w:pPr>
        <w:tabs>
          <w:tab w:val="left" w:pos="3420"/>
        </w:tabs>
        <w:spacing w:after="0"/>
        <w:ind w:firstLine="709"/>
        <w:jc w:val="both"/>
        <w:rPr>
          <w:rFonts w:ascii="Calibri" w:hAnsi="Calibri" w:cs="Calibri"/>
          <w:sz w:val="24"/>
          <w:szCs w:val="24"/>
          <w:lang w:eastAsia="pt-BR"/>
        </w:rPr>
      </w:pPr>
      <w:r w:rsidRPr="002529CF">
        <w:rPr>
          <w:rFonts w:ascii="Calibri" w:hAnsi="Calibri" w:cs="Calibri"/>
          <w:sz w:val="24"/>
          <w:szCs w:val="24"/>
          <w:lang w:eastAsia="pt-BR"/>
        </w:rPr>
        <w:t>E, por estarem assim justas e contratadas, as partes assinam o presente contrato na presença das testemunhas abaixo.</w:t>
      </w:r>
    </w:p>
    <w:p w14:paraId="3CF773B1" w14:textId="77777777" w:rsidR="004B4AD4" w:rsidRPr="002529CF" w:rsidRDefault="004B4AD4" w:rsidP="002529CF">
      <w:pPr>
        <w:tabs>
          <w:tab w:val="left" w:pos="3420"/>
        </w:tabs>
        <w:spacing w:after="0"/>
        <w:jc w:val="both"/>
        <w:rPr>
          <w:rFonts w:ascii="Calibri" w:hAnsi="Calibri" w:cs="Calibri"/>
          <w:sz w:val="24"/>
          <w:szCs w:val="24"/>
          <w:highlight w:val="lightGray"/>
          <w:lang w:eastAsia="pt-BR"/>
        </w:rPr>
      </w:pPr>
    </w:p>
    <w:p w14:paraId="5C84F605" w14:textId="0E298F44" w:rsidR="00415E3F" w:rsidRPr="002529CF" w:rsidRDefault="00415E3F" w:rsidP="002529CF">
      <w:pPr>
        <w:spacing w:after="0"/>
        <w:jc w:val="center"/>
        <w:rPr>
          <w:rFonts w:ascii="Calibri" w:hAnsi="Calibri" w:cs="Calibri"/>
          <w:sz w:val="24"/>
          <w:szCs w:val="24"/>
          <w:lang w:eastAsia="pt-BR"/>
        </w:rPr>
      </w:pPr>
      <w:r w:rsidRPr="002529CF">
        <w:rPr>
          <w:rFonts w:ascii="Calibri" w:hAnsi="Calibri" w:cs="Calibri"/>
          <w:sz w:val="24"/>
          <w:szCs w:val="24"/>
          <w:lang w:eastAsia="pt-BR"/>
        </w:rPr>
        <w:t xml:space="preserve">Santa Bárbara </w:t>
      </w:r>
      <w:proofErr w:type="gramStart"/>
      <w:r w:rsidRPr="002529CF">
        <w:rPr>
          <w:rFonts w:ascii="Calibri" w:hAnsi="Calibri" w:cs="Calibri"/>
          <w:sz w:val="24"/>
          <w:szCs w:val="24"/>
          <w:lang w:eastAsia="pt-BR"/>
        </w:rPr>
        <w:t>d’Oeste,</w:t>
      </w:r>
      <w:r w:rsidR="00EF4BE4">
        <w:rPr>
          <w:rFonts w:ascii="Calibri" w:hAnsi="Calibri" w:cs="Calibri"/>
          <w:sz w:val="24"/>
          <w:szCs w:val="24"/>
          <w:lang w:eastAsia="pt-BR"/>
        </w:rPr>
        <w:t xml:space="preserve">   </w:t>
      </w:r>
      <w:proofErr w:type="gramEnd"/>
      <w:r w:rsidR="00EF4BE4">
        <w:rPr>
          <w:rFonts w:ascii="Calibri" w:hAnsi="Calibri" w:cs="Calibri"/>
          <w:sz w:val="24"/>
          <w:szCs w:val="24"/>
          <w:lang w:eastAsia="pt-BR"/>
        </w:rPr>
        <w:t xml:space="preserve">               </w:t>
      </w:r>
      <w:r w:rsidRPr="002529CF">
        <w:rPr>
          <w:rFonts w:ascii="Calibri" w:hAnsi="Calibri" w:cs="Calibri"/>
          <w:sz w:val="24"/>
          <w:szCs w:val="24"/>
          <w:highlight w:val="yellow"/>
          <w:lang w:eastAsia="pt-BR"/>
        </w:rPr>
        <w:t xml:space="preserve"> de</w:t>
      </w:r>
      <w:r w:rsidR="00EF4BE4">
        <w:rPr>
          <w:rFonts w:ascii="Calibri" w:hAnsi="Calibri" w:cs="Calibri"/>
          <w:sz w:val="24"/>
          <w:szCs w:val="24"/>
          <w:highlight w:val="yellow"/>
          <w:lang w:eastAsia="pt-BR"/>
        </w:rPr>
        <w:t xml:space="preserve">         </w:t>
      </w:r>
      <w:r w:rsidRPr="002529CF">
        <w:rPr>
          <w:rFonts w:ascii="Calibri" w:hAnsi="Calibri" w:cs="Calibri"/>
          <w:sz w:val="24"/>
          <w:szCs w:val="24"/>
          <w:highlight w:val="yellow"/>
          <w:lang w:eastAsia="pt-BR"/>
        </w:rPr>
        <w:t xml:space="preserve"> de 202</w:t>
      </w:r>
      <w:r w:rsidR="00DE3E3B" w:rsidRPr="002529CF">
        <w:rPr>
          <w:rFonts w:ascii="Calibri" w:hAnsi="Calibri" w:cs="Calibri"/>
          <w:sz w:val="24"/>
          <w:szCs w:val="24"/>
          <w:highlight w:val="yellow"/>
          <w:lang w:eastAsia="pt-BR"/>
        </w:rPr>
        <w:t>4</w:t>
      </w:r>
      <w:r w:rsidRPr="002529CF">
        <w:rPr>
          <w:rFonts w:ascii="Calibri" w:hAnsi="Calibri" w:cs="Calibri"/>
          <w:sz w:val="24"/>
          <w:szCs w:val="24"/>
          <w:lang w:eastAsia="pt-BR"/>
        </w:rPr>
        <w:t>.</w:t>
      </w:r>
    </w:p>
    <w:p w14:paraId="2BDEC11B" w14:textId="77777777" w:rsidR="004B4AD4" w:rsidRPr="002529CF" w:rsidRDefault="004B4AD4" w:rsidP="002529CF">
      <w:pPr>
        <w:spacing w:after="0"/>
        <w:jc w:val="both"/>
        <w:rPr>
          <w:rFonts w:ascii="Calibri" w:hAnsi="Calibri" w:cs="Calibri"/>
          <w:sz w:val="24"/>
          <w:szCs w:val="24"/>
          <w:lang w:eastAsia="pt-BR"/>
        </w:rPr>
      </w:pPr>
    </w:p>
    <w:p w14:paraId="4C98F0A6" w14:textId="77777777" w:rsidR="00415E3F" w:rsidRPr="002529CF" w:rsidRDefault="00415E3F" w:rsidP="002529CF">
      <w:pPr>
        <w:spacing w:after="0"/>
        <w:jc w:val="center"/>
        <w:rPr>
          <w:rFonts w:ascii="Calibri" w:hAnsi="Calibri" w:cs="Calibri"/>
          <w:sz w:val="24"/>
          <w:szCs w:val="24"/>
          <w:lang w:eastAsia="pt-BR"/>
        </w:rPr>
      </w:pPr>
      <w:r w:rsidRPr="002529CF">
        <w:rPr>
          <w:rFonts w:ascii="Calibri" w:hAnsi="Calibri" w:cs="Calibri"/>
          <w:sz w:val="24"/>
          <w:szCs w:val="24"/>
          <w:lang w:eastAsia="pt-BR"/>
        </w:rPr>
        <w:t>CÂMARA MUNICIPAL DE SANTA BÁRBARA D’OESTE</w:t>
      </w:r>
    </w:p>
    <w:p w14:paraId="2254FC21" w14:textId="14076746" w:rsidR="00415E3F" w:rsidRPr="002529CF" w:rsidRDefault="00415E3F" w:rsidP="002529CF">
      <w:pPr>
        <w:spacing w:after="0"/>
        <w:jc w:val="center"/>
        <w:rPr>
          <w:rFonts w:ascii="Calibri" w:hAnsi="Calibri" w:cs="Calibri"/>
          <w:sz w:val="24"/>
          <w:szCs w:val="24"/>
          <w:lang w:eastAsia="pt-BR"/>
        </w:rPr>
      </w:pPr>
      <w:r w:rsidRPr="002529CF">
        <w:rPr>
          <w:rFonts w:ascii="Calibri" w:hAnsi="Calibri" w:cs="Calibri"/>
          <w:sz w:val="24"/>
          <w:szCs w:val="24"/>
          <w:lang w:eastAsia="pt-BR"/>
        </w:rPr>
        <w:t>CONTRATANTE</w:t>
      </w:r>
    </w:p>
    <w:p w14:paraId="31594014" w14:textId="77777777" w:rsidR="00415E3F" w:rsidRPr="002529CF" w:rsidRDefault="00415E3F" w:rsidP="002529CF">
      <w:pPr>
        <w:spacing w:after="0"/>
        <w:jc w:val="center"/>
        <w:rPr>
          <w:rFonts w:ascii="Calibri" w:hAnsi="Calibri" w:cs="Calibri"/>
          <w:sz w:val="24"/>
          <w:szCs w:val="24"/>
          <w:lang w:eastAsia="pt-BR"/>
        </w:rPr>
      </w:pPr>
    </w:p>
    <w:p w14:paraId="54849030" w14:textId="77777777" w:rsidR="004B4AD4" w:rsidRPr="002529CF" w:rsidRDefault="00415E3F" w:rsidP="002529CF">
      <w:pPr>
        <w:spacing w:after="0"/>
        <w:jc w:val="center"/>
        <w:rPr>
          <w:rFonts w:ascii="Calibri" w:hAnsi="Calibri" w:cs="Calibri"/>
          <w:sz w:val="24"/>
          <w:szCs w:val="24"/>
          <w:lang w:eastAsia="pt-BR"/>
        </w:rPr>
      </w:pPr>
      <w:r w:rsidRPr="002529CF">
        <w:rPr>
          <w:rFonts w:ascii="Calibri" w:hAnsi="Calibri" w:cs="Calibri"/>
          <w:sz w:val="24"/>
          <w:szCs w:val="24"/>
          <w:lang w:eastAsia="pt-BR"/>
        </w:rPr>
        <w:t>_______________________</w:t>
      </w:r>
    </w:p>
    <w:p w14:paraId="28CCE6FD" w14:textId="1CEEB4D3" w:rsidR="00415E3F" w:rsidRPr="002529CF" w:rsidRDefault="00DE3E3B" w:rsidP="002529CF">
      <w:pPr>
        <w:spacing w:after="0"/>
        <w:jc w:val="center"/>
        <w:rPr>
          <w:rFonts w:ascii="Calibri" w:hAnsi="Calibri" w:cs="Calibri"/>
          <w:b/>
          <w:sz w:val="24"/>
          <w:szCs w:val="24"/>
          <w:lang w:eastAsia="pt-BR"/>
        </w:rPr>
      </w:pPr>
      <w:r w:rsidRPr="002529CF">
        <w:rPr>
          <w:rFonts w:ascii="Calibri" w:hAnsi="Calibri" w:cs="Calibri"/>
          <w:b/>
          <w:sz w:val="24"/>
          <w:szCs w:val="24"/>
          <w:lang w:eastAsia="pt-BR"/>
        </w:rPr>
        <w:t>PAULO CESAR MONARO</w:t>
      </w:r>
    </w:p>
    <w:p w14:paraId="57C64276" w14:textId="6E01402A" w:rsidR="00415E3F" w:rsidRPr="002529CF" w:rsidRDefault="00415E3F" w:rsidP="002529CF">
      <w:pPr>
        <w:spacing w:after="0"/>
        <w:jc w:val="center"/>
        <w:rPr>
          <w:rFonts w:ascii="Calibri" w:hAnsi="Calibri" w:cs="Calibri"/>
          <w:b/>
          <w:sz w:val="24"/>
          <w:szCs w:val="24"/>
          <w:lang w:eastAsia="pt-BR"/>
        </w:rPr>
      </w:pPr>
      <w:r w:rsidRPr="002529CF">
        <w:rPr>
          <w:rFonts w:ascii="Calibri" w:hAnsi="Calibri" w:cs="Calibri"/>
          <w:b/>
          <w:sz w:val="24"/>
          <w:szCs w:val="24"/>
          <w:lang w:eastAsia="pt-BR"/>
        </w:rPr>
        <w:t>Presidente</w:t>
      </w:r>
    </w:p>
    <w:p w14:paraId="6BF09ECD" w14:textId="05078AD5" w:rsidR="00415E3F" w:rsidRPr="002529CF" w:rsidRDefault="00415E3F" w:rsidP="002529CF">
      <w:pPr>
        <w:spacing w:after="0"/>
        <w:jc w:val="center"/>
        <w:rPr>
          <w:rFonts w:ascii="Calibri" w:hAnsi="Calibri" w:cs="Calibri"/>
          <w:sz w:val="24"/>
          <w:szCs w:val="24"/>
          <w:lang w:eastAsia="pt-BR"/>
        </w:rPr>
      </w:pPr>
    </w:p>
    <w:p w14:paraId="09091AEF" w14:textId="14E2913C" w:rsidR="00415E3F" w:rsidRPr="002529CF" w:rsidRDefault="00DE3E3B" w:rsidP="002529CF">
      <w:pPr>
        <w:spacing w:after="0"/>
        <w:jc w:val="center"/>
        <w:rPr>
          <w:rFonts w:ascii="Calibri" w:hAnsi="Calibri" w:cs="Calibri"/>
          <w:sz w:val="24"/>
          <w:szCs w:val="24"/>
          <w:lang w:eastAsia="pt-BR"/>
        </w:rPr>
      </w:pPr>
      <w:r w:rsidRPr="002529CF">
        <w:rPr>
          <w:rFonts w:ascii="Calibri" w:hAnsi="Calibri" w:cs="Calibri"/>
          <w:sz w:val="24"/>
          <w:szCs w:val="24"/>
          <w:highlight w:val="yellow"/>
          <w:lang w:eastAsia="pt-BR"/>
        </w:rPr>
        <w:lastRenderedPageBreak/>
        <w:t>[NOME DA EMPRESA]</w:t>
      </w:r>
    </w:p>
    <w:p w14:paraId="71ECF537" w14:textId="77777777" w:rsidR="004B4AD4" w:rsidRPr="002529CF" w:rsidRDefault="004B4AD4" w:rsidP="002529CF">
      <w:pPr>
        <w:spacing w:after="0"/>
        <w:jc w:val="center"/>
        <w:rPr>
          <w:rFonts w:ascii="Calibri" w:hAnsi="Calibri" w:cs="Calibri"/>
          <w:sz w:val="24"/>
          <w:szCs w:val="24"/>
          <w:lang w:eastAsia="pt-BR"/>
        </w:rPr>
      </w:pPr>
    </w:p>
    <w:p w14:paraId="3D5AEB10" w14:textId="77777777" w:rsidR="00415E3F" w:rsidRPr="002529CF" w:rsidRDefault="00415E3F" w:rsidP="002529CF">
      <w:pPr>
        <w:spacing w:after="0"/>
        <w:jc w:val="center"/>
        <w:rPr>
          <w:rFonts w:ascii="Calibri" w:hAnsi="Calibri" w:cs="Calibri"/>
          <w:sz w:val="24"/>
          <w:szCs w:val="24"/>
          <w:lang w:eastAsia="pt-BR"/>
        </w:rPr>
      </w:pPr>
    </w:p>
    <w:p w14:paraId="63F88D0B" w14:textId="77777777" w:rsidR="00415E3F" w:rsidRPr="002529CF" w:rsidRDefault="00415E3F" w:rsidP="002529CF">
      <w:pPr>
        <w:spacing w:after="0"/>
        <w:jc w:val="center"/>
        <w:rPr>
          <w:rFonts w:ascii="Calibri" w:hAnsi="Calibri" w:cs="Calibri"/>
          <w:sz w:val="24"/>
          <w:szCs w:val="24"/>
          <w:lang w:eastAsia="pt-BR"/>
        </w:rPr>
      </w:pPr>
      <w:r w:rsidRPr="002529CF">
        <w:rPr>
          <w:rFonts w:ascii="Calibri" w:hAnsi="Calibri" w:cs="Calibri"/>
          <w:sz w:val="24"/>
          <w:szCs w:val="24"/>
          <w:lang w:eastAsia="pt-BR"/>
        </w:rPr>
        <w:t>_______________________________</w:t>
      </w:r>
    </w:p>
    <w:p w14:paraId="482034B0" w14:textId="02387892" w:rsidR="00415E3F" w:rsidRPr="002529CF" w:rsidRDefault="00DE3E3B" w:rsidP="002529CF">
      <w:pPr>
        <w:spacing w:after="0"/>
        <w:jc w:val="center"/>
        <w:rPr>
          <w:rFonts w:ascii="Calibri" w:hAnsi="Calibri" w:cs="Calibri"/>
          <w:sz w:val="24"/>
          <w:szCs w:val="24"/>
          <w:lang w:eastAsia="pt-BR"/>
        </w:rPr>
      </w:pPr>
      <w:r w:rsidRPr="002529CF">
        <w:rPr>
          <w:rFonts w:ascii="Calibri" w:hAnsi="Calibri" w:cs="Calibri"/>
          <w:sz w:val="24"/>
          <w:szCs w:val="24"/>
          <w:highlight w:val="yellow"/>
          <w:lang w:eastAsia="pt-BR"/>
        </w:rPr>
        <w:t>[REPRESENTANTE DA EMPRESA]</w:t>
      </w:r>
    </w:p>
    <w:p w14:paraId="16922D37" w14:textId="77777777" w:rsidR="00415E3F" w:rsidRPr="002529CF" w:rsidRDefault="00415E3F" w:rsidP="002529CF">
      <w:pPr>
        <w:keepNext/>
        <w:spacing w:after="0"/>
        <w:ind w:firstLine="708"/>
        <w:outlineLvl w:val="5"/>
        <w:rPr>
          <w:rFonts w:ascii="Calibri" w:hAnsi="Calibri" w:cs="Calibri"/>
          <w:b/>
          <w:bCs/>
          <w:sz w:val="24"/>
          <w:szCs w:val="24"/>
          <w:lang w:eastAsia="pt-BR"/>
        </w:rPr>
      </w:pPr>
    </w:p>
    <w:p w14:paraId="00DD5254" w14:textId="6E57ED53" w:rsidR="00415E3F" w:rsidRPr="002529CF" w:rsidRDefault="00415E3F" w:rsidP="002529CF">
      <w:pPr>
        <w:keepNext/>
        <w:spacing w:after="0"/>
        <w:outlineLvl w:val="5"/>
        <w:rPr>
          <w:rFonts w:ascii="Calibri" w:hAnsi="Calibri" w:cs="Calibri"/>
          <w:b/>
          <w:bCs/>
          <w:sz w:val="24"/>
          <w:szCs w:val="24"/>
          <w:lang w:eastAsia="pt-BR"/>
        </w:rPr>
      </w:pPr>
      <w:r w:rsidRPr="002529CF">
        <w:rPr>
          <w:rFonts w:ascii="Calibri" w:hAnsi="Calibri" w:cs="Calibri"/>
          <w:b/>
          <w:bCs/>
          <w:sz w:val="24"/>
          <w:szCs w:val="24"/>
          <w:lang w:eastAsia="pt-BR"/>
        </w:rPr>
        <w:t>TESTEMUNHAS:</w:t>
      </w:r>
    </w:p>
    <w:p w14:paraId="04B7F1F0" w14:textId="77777777" w:rsidR="004B4AD4" w:rsidRPr="002529CF" w:rsidRDefault="004B4AD4" w:rsidP="002529CF">
      <w:pPr>
        <w:keepNext/>
        <w:spacing w:after="0"/>
        <w:outlineLvl w:val="5"/>
        <w:rPr>
          <w:rFonts w:ascii="Calibri" w:hAnsi="Calibri" w:cs="Calibri"/>
          <w:bCs/>
          <w:sz w:val="24"/>
          <w:szCs w:val="24"/>
          <w:lang w:eastAsia="pt-BR"/>
        </w:rPr>
      </w:pPr>
    </w:p>
    <w:p w14:paraId="45AC0E99" w14:textId="77777777" w:rsidR="00415E3F" w:rsidRPr="002529CF" w:rsidRDefault="00415E3F" w:rsidP="002529CF">
      <w:pPr>
        <w:spacing w:after="0"/>
        <w:rPr>
          <w:rFonts w:ascii="Calibri" w:hAnsi="Calibri" w:cs="Calibri"/>
          <w:sz w:val="24"/>
          <w:szCs w:val="24"/>
          <w:lang w:eastAsia="pt-BR"/>
        </w:rPr>
      </w:pPr>
      <w:r w:rsidRPr="002529CF">
        <w:rPr>
          <w:rFonts w:ascii="Calibri" w:hAnsi="Calibri" w:cs="Calibri"/>
          <w:sz w:val="24"/>
          <w:szCs w:val="24"/>
          <w:lang w:eastAsia="pt-BR"/>
        </w:rPr>
        <w:t>___________________________             ________________________________</w:t>
      </w:r>
    </w:p>
    <w:p w14:paraId="74B8D241" w14:textId="77777777" w:rsidR="00415E3F" w:rsidRPr="002529CF" w:rsidRDefault="00415E3F" w:rsidP="002529CF">
      <w:pPr>
        <w:spacing w:after="0"/>
        <w:rPr>
          <w:rFonts w:ascii="Calibri" w:hAnsi="Calibri" w:cs="Calibri"/>
          <w:sz w:val="24"/>
          <w:szCs w:val="24"/>
          <w:lang w:eastAsia="pt-BR"/>
        </w:rPr>
      </w:pPr>
      <w:r w:rsidRPr="002529CF">
        <w:rPr>
          <w:rFonts w:ascii="Calibri" w:hAnsi="Calibri" w:cs="Calibri"/>
          <w:sz w:val="24"/>
          <w:szCs w:val="24"/>
          <w:lang w:eastAsia="pt-BR"/>
        </w:rPr>
        <w:t>Nome:                                                        Nome:</w:t>
      </w:r>
    </w:p>
    <w:p w14:paraId="716708A3" w14:textId="77777777" w:rsidR="00415E3F" w:rsidRPr="002529CF" w:rsidRDefault="00415E3F" w:rsidP="002529CF">
      <w:pPr>
        <w:spacing w:after="0"/>
        <w:rPr>
          <w:rFonts w:ascii="Calibri" w:hAnsi="Calibri" w:cs="Calibri"/>
          <w:sz w:val="24"/>
          <w:szCs w:val="24"/>
          <w:lang w:eastAsia="pt-BR"/>
        </w:rPr>
      </w:pPr>
      <w:r w:rsidRPr="002529CF">
        <w:rPr>
          <w:rFonts w:ascii="Calibri" w:hAnsi="Calibri" w:cs="Calibri"/>
          <w:sz w:val="24"/>
          <w:szCs w:val="24"/>
          <w:lang w:eastAsia="pt-BR"/>
        </w:rPr>
        <w:t>CPF:                                                          CPF:</w:t>
      </w:r>
    </w:p>
    <w:p w14:paraId="1AB6A5FC" w14:textId="2BDD3138" w:rsidR="00DE3E3B" w:rsidRPr="002529CF" w:rsidRDefault="00415E3F" w:rsidP="002529CF">
      <w:pPr>
        <w:spacing w:after="0"/>
        <w:rPr>
          <w:rFonts w:ascii="Calibri" w:hAnsi="Calibri" w:cs="Calibri"/>
          <w:b/>
          <w:sz w:val="24"/>
          <w:szCs w:val="24"/>
          <w:u w:val="single"/>
        </w:rPr>
      </w:pPr>
      <w:r w:rsidRPr="002529CF">
        <w:rPr>
          <w:rFonts w:ascii="Calibri" w:hAnsi="Calibri" w:cs="Calibri"/>
          <w:sz w:val="24"/>
          <w:szCs w:val="24"/>
          <w:lang w:eastAsia="pt-BR"/>
        </w:rPr>
        <w:t>RG:                                                            RG:</w:t>
      </w:r>
      <w:bookmarkStart w:id="4" w:name="_Toc511827951"/>
      <w:bookmarkStart w:id="5" w:name="_Toc486434547"/>
      <w:r w:rsidR="00DE3E3B" w:rsidRPr="002529CF">
        <w:rPr>
          <w:rFonts w:ascii="Calibri" w:hAnsi="Calibri" w:cs="Calibri"/>
          <w:b/>
          <w:sz w:val="24"/>
          <w:szCs w:val="24"/>
          <w:u w:val="single"/>
        </w:rPr>
        <w:br w:type="page"/>
      </w:r>
    </w:p>
    <w:p w14:paraId="177A4996" w14:textId="01B1BD45" w:rsidR="00415E3F" w:rsidRPr="002529CF" w:rsidRDefault="00415E3F" w:rsidP="002529CF">
      <w:pPr>
        <w:spacing w:before="120" w:after="240"/>
        <w:jc w:val="center"/>
        <w:rPr>
          <w:rFonts w:ascii="Calibri" w:hAnsi="Calibri" w:cs="Calibri"/>
          <w:b/>
          <w:sz w:val="24"/>
          <w:szCs w:val="24"/>
          <w:u w:val="single"/>
        </w:rPr>
      </w:pPr>
      <w:r w:rsidRPr="002529CF">
        <w:rPr>
          <w:rFonts w:ascii="Calibri" w:hAnsi="Calibri" w:cs="Calibri"/>
          <w:b/>
          <w:sz w:val="24"/>
          <w:szCs w:val="24"/>
          <w:u w:val="single"/>
        </w:rPr>
        <w:lastRenderedPageBreak/>
        <w:t>TERMO DE CIÊNCIA E NOTIFICAÇÃO</w:t>
      </w:r>
      <w:bookmarkEnd w:id="4"/>
    </w:p>
    <w:p w14:paraId="4965D090" w14:textId="7B657CF7" w:rsidR="00415E3F" w:rsidRPr="002529CF" w:rsidRDefault="002529CF" w:rsidP="002529CF">
      <w:pPr>
        <w:autoSpaceDE w:val="0"/>
        <w:autoSpaceDN w:val="0"/>
        <w:adjustRightInd w:val="0"/>
        <w:spacing w:after="240"/>
        <w:jc w:val="center"/>
        <w:rPr>
          <w:rFonts w:ascii="Calibri" w:hAnsi="Calibri" w:cs="Calibri"/>
          <w:b/>
          <w:sz w:val="24"/>
          <w:szCs w:val="24"/>
          <w:u w:val="single"/>
          <w:lang w:eastAsia="pt-BR"/>
        </w:rPr>
      </w:pPr>
      <w:r w:rsidRPr="002529CF">
        <w:rPr>
          <w:rFonts w:ascii="Calibri" w:hAnsi="Calibri" w:cs="Calibri"/>
          <w:b/>
          <w:sz w:val="24"/>
          <w:szCs w:val="24"/>
          <w:u w:val="single"/>
          <w:lang w:eastAsia="pt-BR"/>
        </w:rPr>
        <w:t>DISPENSA DE LICITAÇÃO</w:t>
      </w:r>
    </w:p>
    <w:bookmarkEnd w:id="5"/>
    <w:p w14:paraId="61FF12AE" w14:textId="77777777" w:rsidR="00415E3F" w:rsidRPr="002529CF" w:rsidRDefault="00415E3F" w:rsidP="002529CF">
      <w:pPr>
        <w:widowControl w:val="0"/>
        <w:tabs>
          <w:tab w:val="left" w:pos="8240"/>
          <w:tab w:val="left" w:pos="8295"/>
          <w:tab w:val="left" w:pos="8384"/>
        </w:tabs>
        <w:autoSpaceDE w:val="0"/>
        <w:autoSpaceDN w:val="0"/>
        <w:spacing w:after="0"/>
        <w:ind w:right="57"/>
        <w:rPr>
          <w:rFonts w:ascii="Calibri" w:eastAsia="Arial" w:hAnsi="Calibri" w:cs="Calibri"/>
          <w:sz w:val="24"/>
          <w:szCs w:val="24"/>
          <w:u w:val="single"/>
          <w:lang w:val="en-US" w:eastAsia="pt-BR"/>
        </w:rPr>
      </w:pPr>
      <w:r w:rsidRPr="002529CF">
        <w:rPr>
          <w:rFonts w:ascii="Calibri" w:eastAsia="Arial" w:hAnsi="Calibri" w:cs="Calibri"/>
          <w:sz w:val="24"/>
          <w:szCs w:val="24"/>
          <w:lang w:val="en-US" w:eastAsia="pt-BR"/>
        </w:rPr>
        <w:t>CONTRATANTE:</w:t>
      </w:r>
      <w:r w:rsidRPr="002529CF">
        <w:rPr>
          <w:rFonts w:ascii="Calibri" w:eastAsia="Arial" w:hAnsi="Calibri" w:cs="Calibri"/>
          <w:sz w:val="24"/>
          <w:szCs w:val="24"/>
          <w:u w:val="single"/>
          <w:lang w:val="en-US" w:eastAsia="pt-BR"/>
        </w:rPr>
        <w:t xml:space="preserve"> CAMARA MUNICIPAL DE SANTA BÁRBARA D’OESTE</w:t>
      </w:r>
    </w:p>
    <w:p w14:paraId="1B53C097" w14:textId="62D2E48C" w:rsidR="004B4AD4" w:rsidRPr="002529CF" w:rsidRDefault="00415E3F" w:rsidP="002529CF">
      <w:pPr>
        <w:spacing w:after="0"/>
        <w:rPr>
          <w:rFonts w:ascii="Calibri" w:hAnsi="Calibri" w:cs="Calibri"/>
          <w:sz w:val="24"/>
          <w:szCs w:val="24"/>
          <w:lang w:eastAsia="pt-BR"/>
        </w:rPr>
      </w:pPr>
      <w:r w:rsidRPr="002529CF">
        <w:rPr>
          <w:rFonts w:ascii="Calibri" w:eastAsia="Arial" w:hAnsi="Calibri" w:cs="Calibri"/>
          <w:sz w:val="24"/>
          <w:szCs w:val="24"/>
          <w:lang w:val="en-US" w:eastAsia="pt-BR"/>
        </w:rPr>
        <w:t>CONTRATADO:</w:t>
      </w:r>
      <w:r w:rsidR="004B4AD4" w:rsidRPr="002529CF">
        <w:rPr>
          <w:rFonts w:ascii="Calibri" w:hAnsi="Calibri" w:cs="Calibri"/>
          <w:sz w:val="24"/>
          <w:szCs w:val="24"/>
          <w:lang w:eastAsia="pt-BR"/>
        </w:rPr>
        <w:t xml:space="preserve"> </w:t>
      </w:r>
      <w:r w:rsidR="002529CF" w:rsidRPr="002529CF">
        <w:rPr>
          <w:rFonts w:ascii="Calibri" w:hAnsi="Calibri" w:cs="Calibri"/>
          <w:b/>
          <w:sz w:val="24"/>
          <w:szCs w:val="24"/>
          <w:highlight w:val="yellow"/>
          <w:lang w:eastAsia="pt-BR"/>
        </w:rPr>
        <w:t>[NOME DA EMPRESA]</w:t>
      </w:r>
    </w:p>
    <w:p w14:paraId="117C8C68" w14:textId="6C8FC668" w:rsidR="00415E3F" w:rsidRPr="002529CF" w:rsidRDefault="00415E3F" w:rsidP="002529CF">
      <w:pPr>
        <w:widowControl w:val="0"/>
        <w:tabs>
          <w:tab w:val="left" w:pos="8240"/>
          <w:tab w:val="left" w:pos="8295"/>
          <w:tab w:val="left" w:pos="8384"/>
        </w:tabs>
        <w:autoSpaceDE w:val="0"/>
        <w:autoSpaceDN w:val="0"/>
        <w:spacing w:after="0"/>
        <w:ind w:right="57"/>
        <w:rPr>
          <w:rFonts w:ascii="Calibri" w:eastAsia="Arial" w:hAnsi="Calibri" w:cs="Calibri"/>
          <w:sz w:val="24"/>
          <w:szCs w:val="24"/>
          <w:lang w:val="en-US" w:eastAsia="pt-BR"/>
        </w:rPr>
      </w:pPr>
      <w:r w:rsidRPr="002529CF">
        <w:rPr>
          <w:rFonts w:ascii="Calibri" w:eastAsia="Arial" w:hAnsi="Calibri" w:cs="Calibri"/>
          <w:sz w:val="24"/>
          <w:szCs w:val="24"/>
          <w:lang w:val="en-US" w:eastAsia="pt-BR"/>
        </w:rPr>
        <w:t>CONTRATO Nº</w:t>
      </w:r>
      <w:r w:rsidRPr="002529CF">
        <w:rPr>
          <w:rFonts w:ascii="Calibri" w:eastAsia="Arial" w:hAnsi="Calibri" w:cs="Calibri"/>
          <w:spacing w:val="-7"/>
          <w:sz w:val="24"/>
          <w:szCs w:val="24"/>
          <w:lang w:val="en-US" w:eastAsia="pt-BR"/>
        </w:rPr>
        <w:t xml:space="preserve"> </w:t>
      </w:r>
      <w:r w:rsidRPr="002529CF">
        <w:rPr>
          <w:rFonts w:ascii="Calibri" w:eastAsia="Arial" w:hAnsi="Calibri" w:cs="Calibri"/>
          <w:sz w:val="24"/>
          <w:szCs w:val="24"/>
          <w:lang w:val="en-US" w:eastAsia="pt-BR"/>
        </w:rPr>
        <w:t>(DE</w:t>
      </w:r>
      <w:r w:rsidRPr="002529CF">
        <w:rPr>
          <w:rFonts w:ascii="Calibri" w:eastAsia="Arial" w:hAnsi="Calibri" w:cs="Calibri"/>
          <w:spacing w:val="-7"/>
          <w:sz w:val="24"/>
          <w:szCs w:val="24"/>
          <w:lang w:val="en-US" w:eastAsia="pt-BR"/>
        </w:rPr>
        <w:t xml:space="preserve"> </w:t>
      </w:r>
      <w:r w:rsidRPr="002529CF">
        <w:rPr>
          <w:rFonts w:ascii="Calibri" w:eastAsia="Arial" w:hAnsi="Calibri" w:cs="Calibri"/>
          <w:sz w:val="24"/>
          <w:szCs w:val="24"/>
          <w:lang w:val="en-US" w:eastAsia="pt-BR"/>
        </w:rPr>
        <w:t>ORIGEM):</w:t>
      </w:r>
      <w:r w:rsidRPr="002529CF">
        <w:rPr>
          <w:rFonts w:ascii="Calibri" w:eastAsia="Arial" w:hAnsi="Calibri" w:cs="Calibri"/>
          <w:sz w:val="24"/>
          <w:szCs w:val="24"/>
          <w:u w:val="single"/>
          <w:lang w:val="en-US" w:eastAsia="pt-BR"/>
        </w:rPr>
        <w:t xml:space="preserve"> </w:t>
      </w:r>
      <w:r w:rsidR="0007642E" w:rsidRPr="002529CF">
        <w:rPr>
          <w:rFonts w:ascii="Calibri" w:eastAsia="Arial" w:hAnsi="Calibri" w:cs="Calibri"/>
          <w:sz w:val="24"/>
          <w:szCs w:val="24"/>
          <w:highlight w:val="yellow"/>
          <w:u w:val="single"/>
          <w:lang w:val="en-US" w:eastAsia="pt-BR"/>
        </w:rPr>
        <w:t>xx/2024</w:t>
      </w:r>
    </w:p>
    <w:p w14:paraId="72233A89" w14:textId="5D38F759" w:rsidR="00415E3F" w:rsidRPr="00F5085C" w:rsidRDefault="00415E3F" w:rsidP="002529CF">
      <w:pPr>
        <w:widowControl w:val="0"/>
        <w:tabs>
          <w:tab w:val="left" w:pos="8240"/>
          <w:tab w:val="left" w:pos="8295"/>
          <w:tab w:val="left" w:pos="8384"/>
        </w:tabs>
        <w:autoSpaceDE w:val="0"/>
        <w:autoSpaceDN w:val="0"/>
        <w:spacing w:after="0"/>
        <w:ind w:right="57"/>
        <w:jc w:val="both"/>
        <w:rPr>
          <w:rFonts w:ascii="Calibri" w:hAnsi="Calibri" w:cs="Calibri"/>
          <w:color w:val="000000"/>
          <w:sz w:val="24"/>
          <w:szCs w:val="24"/>
          <w:lang w:eastAsia="zh-CN"/>
        </w:rPr>
      </w:pPr>
      <w:r w:rsidRPr="00F5085C">
        <w:rPr>
          <w:rFonts w:ascii="Calibri" w:eastAsia="Arial" w:hAnsi="Calibri" w:cs="Calibri"/>
          <w:sz w:val="24"/>
          <w:szCs w:val="24"/>
          <w:lang w:val="en-US" w:eastAsia="pt-BR"/>
        </w:rPr>
        <w:t xml:space="preserve">OBJETO: </w:t>
      </w:r>
      <w:r w:rsidR="00D717EA">
        <w:rPr>
          <w:rFonts w:ascii="Calibri" w:hAnsi="Calibri" w:cs="Calibri"/>
          <w:sz w:val="24"/>
          <w:szCs w:val="24"/>
          <w:shd w:val="clear" w:color="auto" w:fill="FFFFFF"/>
        </w:rPr>
        <w:t>C</w:t>
      </w:r>
      <w:r w:rsidR="00D717EA" w:rsidRPr="00B164E2">
        <w:rPr>
          <w:rFonts w:ascii="Calibri" w:hAnsi="Calibri" w:cs="Calibri"/>
          <w:sz w:val="24"/>
          <w:szCs w:val="24"/>
          <w:shd w:val="clear" w:color="auto" w:fill="FFFFFF"/>
        </w:rPr>
        <w:t>ontratação de pessoa jurídica habilitada, devidamente inscrita no CAU-SP, CFT ou Conselho Profissional equivalente, para</w:t>
      </w:r>
      <w:r w:rsidR="00D717EA" w:rsidRPr="00B164E2">
        <w:rPr>
          <w:rFonts w:ascii="Calibri" w:hAnsi="Calibri" w:cs="Calibri"/>
          <w:color w:val="0D0D0D"/>
          <w:sz w:val="24"/>
          <w:szCs w:val="24"/>
          <w:shd w:val="clear" w:color="auto" w:fill="FFFFFF"/>
        </w:rPr>
        <w:t xml:space="preserve"> elaboração de Projeto Básico e Projeto Executivo de design de interiores e revitalização de ambientes para setores da Câmara Mun</w:t>
      </w:r>
      <w:r w:rsidR="00D717EA">
        <w:rPr>
          <w:rFonts w:ascii="Calibri" w:hAnsi="Calibri" w:cs="Calibri"/>
          <w:color w:val="0D0D0D"/>
          <w:sz w:val="24"/>
          <w:szCs w:val="24"/>
          <w:shd w:val="clear" w:color="auto" w:fill="FFFFFF"/>
        </w:rPr>
        <w:t>icipal de Santa Bárbara D’Oeste</w:t>
      </w:r>
      <w:r w:rsidR="00F5085C">
        <w:rPr>
          <w:rFonts w:ascii="Calibri" w:hAnsi="Calibri" w:cs="Calibri"/>
          <w:color w:val="0D0D0D"/>
          <w:sz w:val="24"/>
          <w:szCs w:val="24"/>
          <w:shd w:val="clear" w:color="auto" w:fill="FFFFFF"/>
        </w:rPr>
        <w:t>.</w:t>
      </w:r>
    </w:p>
    <w:p w14:paraId="4C8981EB" w14:textId="77777777" w:rsidR="00415E3F" w:rsidRPr="002529CF" w:rsidRDefault="00415E3F" w:rsidP="002529CF">
      <w:pPr>
        <w:widowControl w:val="0"/>
        <w:tabs>
          <w:tab w:val="left" w:pos="8240"/>
          <w:tab w:val="left" w:pos="8295"/>
          <w:tab w:val="left" w:pos="8384"/>
        </w:tabs>
        <w:autoSpaceDE w:val="0"/>
        <w:autoSpaceDN w:val="0"/>
        <w:spacing w:after="0"/>
        <w:ind w:right="57"/>
        <w:rPr>
          <w:rFonts w:ascii="Calibri" w:eastAsia="Arial" w:hAnsi="Calibri" w:cs="Calibri"/>
          <w:sz w:val="24"/>
          <w:szCs w:val="24"/>
          <w:lang w:val="en-US" w:eastAsia="pt-BR"/>
        </w:rPr>
      </w:pPr>
    </w:p>
    <w:p w14:paraId="524A00CB" w14:textId="77777777" w:rsidR="00415E3F" w:rsidRPr="002529CF" w:rsidRDefault="00415E3F" w:rsidP="002529CF">
      <w:pPr>
        <w:widowControl w:val="0"/>
        <w:autoSpaceDE w:val="0"/>
        <w:autoSpaceDN w:val="0"/>
        <w:spacing w:after="0"/>
        <w:ind w:right="57"/>
        <w:jc w:val="both"/>
        <w:rPr>
          <w:rFonts w:ascii="Calibri" w:eastAsia="Arial" w:hAnsi="Calibri" w:cs="Calibri"/>
          <w:sz w:val="24"/>
          <w:szCs w:val="24"/>
          <w:lang w:val="en-US" w:eastAsia="pt-BR"/>
        </w:rPr>
      </w:pPr>
      <w:r w:rsidRPr="002529CF">
        <w:rPr>
          <w:rFonts w:ascii="Calibri" w:eastAsia="Arial" w:hAnsi="Calibri" w:cs="Calibri"/>
          <w:sz w:val="24"/>
          <w:szCs w:val="24"/>
          <w:lang w:val="en-US" w:eastAsia="pt-BR"/>
        </w:rPr>
        <w:t xml:space="preserve">Pelo </w:t>
      </w:r>
      <w:proofErr w:type="spellStart"/>
      <w:r w:rsidRPr="002529CF">
        <w:rPr>
          <w:rFonts w:ascii="Calibri" w:eastAsia="Arial" w:hAnsi="Calibri" w:cs="Calibri"/>
          <w:sz w:val="24"/>
          <w:szCs w:val="24"/>
          <w:lang w:val="en-US" w:eastAsia="pt-BR"/>
        </w:rPr>
        <w:t>presente</w:t>
      </w:r>
      <w:proofErr w:type="spellEnd"/>
      <w:r w:rsidRPr="002529CF">
        <w:rPr>
          <w:rFonts w:ascii="Calibri" w:eastAsia="Arial" w:hAnsi="Calibri" w:cs="Calibri"/>
          <w:sz w:val="24"/>
          <w:szCs w:val="24"/>
          <w:lang w:val="en-US" w:eastAsia="pt-BR"/>
        </w:rPr>
        <w:t xml:space="preserve"> TERMO, </w:t>
      </w:r>
      <w:proofErr w:type="spellStart"/>
      <w:r w:rsidRPr="002529CF">
        <w:rPr>
          <w:rFonts w:ascii="Calibri" w:eastAsia="Arial" w:hAnsi="Calibri" w:cs="Calibri"/>
          <w:sz w:val="24"/>
          <w:szCs w:val="24"/>
          <w:lang w:val="en-US" w:eastAsia="pt-BR"/>
        </w:rPr>
        <w:t>nós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abaixo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identificados</w:t>
      </w:r>
      <w:proofErr w:type="spellEnd"/>
      <w:r w:rsidRPr="002529CF">
        <w:rPr>
          <w:rFonts w:ascii="Calibri" w:eastAsia="Arial" w:hAnsi="Calibri" w:cs="Calibri"/>
          <w:sz w:val="24"/>
          <w:szCs w:val="24"/>
          <w:lang w:val="en-US" w:eastAsia="pt-BR"/>
        </w:rPr>
        <w:t>:</w:t>
      </w:r>
    </w:p>
    <w:p w14:paraId="010F3B09" w14:textId="77777777" w:rsidR="002529CF" w:rsidRPr="002529CF" w:rsidRDefault="002529CF" w:rsidP="002529CF">
      <w:pPr>
        <w:widowControl w:val="0"/>
        <w:autoSpaceDE w:val="0"/>
        <w:autoSpaceDN w:val="0"/>
        <w:spacing w:after="0"/>
        <w:ind w:right="57"/>
        <w:jc w:val="both"/>
        <w:rPr>
          <w:rFonts w:ascii="Calibri" w:eastAsia="Arial" w:hAnsi="Calibri" w:cs="Calibri"/>
          <w:sz w:val="24"/>
          <w:szCs w:val="24"/>
          <w:lang w:val="en-US" w:eastAsia="pt-BR"/>
        </w:rPr>
      </w:pPr>
    </w:p>
    <w:p w14:paraId="7C0D3F36" w14:textId="77777777" w:rsidR="00415E3F" w:rsidRPr="002529CF" w:rsidRDefault="00415E3F" w:rsidP="002529CF">
      <w:pPr>
        <w:widowControl w:val="0"/>
        <w:numPr>
          <w:ilvl w:val="0"/>
          <w:numId w:val="7"/>
        </w:numPr>
        <w:tabs>
          <w:tab w:val="left" w:pos="810"/>
        </w:tabs>
        <w:autoSpaceDE w:val="0"/>
        <w:autoSpaceDN w:val="0"/>
        <w:spacing w:after="0"/>
        <w:ind w:right="57"/>
        <w:jc w:val="both"/>
        <w:outlineLvl w:val="0"/>
        <w:rPr>
          <w:rFonts w:ascii="Calibri" w:eastAsia="Arial" w:hAnsi="Calibri" w:cs="Calibri"/>
          <w:b/>
          <w:bCs/>
          <w:sz w:val="24"/>
          <w:szCs w:val="24"/>
          <w:lang w:val="en-US" w:eastAsia="pt-BR"/>
        </w:rPr>
      </w:pPr>
      <w:r w:rsidRPr="002529CF">
        <w:rPr>
          <w:rFonts w:ascii="Calibri" w:eastAsia="Arial" w:hAnsi="Calibri" w:cs="Calibri"/>
          <w:b/>
          <w:bCs/>
          <w:sz w:val="24"/>
          <w:szCs w:val="24"/>
          <w:lang w:val="en-US" w:eastAsia="pt-BR"/>
        </w:rPr>
        <w:t>Estamos CIENTES de</w:t>
      </w:r>
      <w:r w:rsidRPr="002529CF">
        <w:rPr>
          <w:rFonts w:ascii="Calibri" w:eastAsia="Arial" w:hAnsi="Calibri" w:cs="Calibri"/>
          <w:b/>
          <w:bCs/>
          <w:spacing w:val="-5"/>
          <w:sz w:val="24"/>
          <w:szCs w:val="24"/>
          <w:lang w:val="en-US" w:eastAsia="pt-BR"/>
        </w:rPr>
        <w:t xml:space="preserve"> </w:t>
      </w:r>
      <w:r w:rsidRPr="002529CF">
        <w:rPr>
          <w:rFonts w:ascii="Calibri" w:eastAsia="Arial" w:hAnsi="Calibri" w:cs="Calibri"/>
          <w:b/>
          <w:bCs/>
          <w:sz w:val="24"/>
          <w:szCs w:val="24"/>
          <w:lang w:val="en-US" w:eastAsia="pt-BR"/>
        </w:rPr>
        <w:t>que:</w:t>
      </w:r>
    </w:p>
    <w:p w14:paraId="233F0829" w14:textId="77777777" w:rsidR="00415E3F" w:rsidRPr="002529CF" w:rsidRDefault="00415E3F" w:rsidP="002529CF">
      <w:pPr>
        <w:widowControl w:val="0"/>
        <w:numPr>
          <w:ilvl w:val="0"/>
          <w:numId w:val="8"/>
        </w:numPr>
        <w:tabs>
          <w:tab w:val="left" w:pos="810"/>
        </w:tabs>
        <w:autoSpaceDE w:val="0"/>
        <w:autoSpaceDN w:val="0"/>
        <w:spacing w:after="0"/>
        <w:ind w:right="57"/>
        <w:jc w:val="both"/>
        <w:rPr>
          <w:rFonts w:ascii="Calibri" w:eastAsia="Arial" w:hAnsi="Calibri" w:cs="Calibri"/>
          <w:sz w:val="24"/>
          <w:szCs w:val="24"/>
          <w:lang w:val="en-US" w:eastAsia="pt-BR"/>
        </w:rPr>
      </w:pPr>
      <w:r w:rsidRPr="002529CF">
        <w:rPr>
          <w:rFonts w:ascii="Calibri" w:eastAsia="Arial" w:hAnsi="Calibri" w:cs="Calibri"/>
          <w:sz w:val="24"/>
          <w:szCs w:val="24"/>
          <w:lang w:val="en-US" w:eastAsia="pt-BR"/>
        </w:rPr>
        <w:t xml:space="preserve">o </w:t>
      </w:r>
      <w:proofErr w:type="spellStart"/>
      <w:r w:rsidRPr="002529CF">
        <w:rPr>
          <w:rFonts w:ascii="Calibri" w:eastAsia="Arial" w:hAnsi="Calibri" w:cs="Calibri"/>
          <w:sz w:val="24"/>
          <w:szCs w:val="24"/>
          <w:lang w:val="en-US" w:eastAsia="pt-BR"/>
        </w:rPr>
        <w:t>ajuste</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acima</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referido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seus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aditamentos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bem</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como</w:t>
      </w:r>
      <w:proofErr w:type="spellEnd"/>
      <w:r w:rsidRPr="002529CF">
        <w:rPr>
          <w:rFonts w:ascii="Calibri" w:eastAsia="Arial" w:hAnsi="Calibri" w:cs="Calibri"/>
          <w:sz w:val="24"/>
          <w:szCs w:val="24"/>
          <w:lang w:val="en-US" w:eastAsia="pt-BR"/>
        </w:rPr>
        <w:t xml:space="preserve"> o </w:t>
      </w:r>
      <w:proofErr w:type="spellStart"/>
      <w:r w:rsidRPr="002529CF">
        <w:rPr>
          <w:rFonts w:ascii="Calibri" w:eastAsia="Arial" w:hAnsi="Calibri" w:cs="Calibri"/>
          <w:sz w:val="24"/>
          <w:szCs w:val="24"/>
          <w:lang w:val="en-US" w:eastAsia="pt-BR"/>
        </w:rPr>
        <w:t>acompanhamento</w:t>
      </w:r>
      <w:proofErr w:type="spellEnd"/>
      <w:r w:rsidRPr="002529CF">
        <w:rPr>
          <w:rFonts w:ascii="Calibri" w:eastAsia="Arial" w:hAnsi="Calibri" w:cs="Calibri"/>
          <w:sz w:val="24"/>
          <w:szCs w:val="24"/>
          <w:lang w:val="en-US" w:eastAsia="pt-BR"/>
        </w:rPr>
        <w:t xml:space="preserve"> de </w:t>
      </w:r>
      <w:proofErr w:type="spellStart"/>
      <w:r w:rsidRPr="002529CF">
        <w:rPr>
          <w:rFonts w:ascii="Calibri" w:eastAsia="Arial" w:hAnsi="Calibri" w:cs="Calibri"/>
          <w:sz w:val="24"/>
          <w:szCs w:val="24"/>
          <w:lang w:val="en-US" w:eastAsia="pt-BR"/>
        </w:rPr>
        <w:t>sua</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execução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contratual</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estarão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sujeitos</w:t>
      </w:r>
      <w:proofErr w:type="spellEnd"/>
      <w:r w:rsidRPr="002529CF">
        <w:rPr>
          <w:rFonts w:ascii="Calibri" w:eastAsia="Arial" w:hAnsi="Calibri" w:cs="Calibri"/>
          <w:sz w:val="24"/>
          <w:szCs w:val="24"/>
          <w:lang w:val="en-US" w:eastAsia="pt-BR"/>
        </w:rPr>
        <w:t xml:space="preserve"> a </w:t>
      </w:r>
      <w:proofErr w:type="spellStart"/>
      <w:r w:rsidRPr="002529CF">
        <w:rPr>
          <w:rFonts w:ascii="Calibri" w:eastAsia="Arial" w:hAnsi="Calibri" w:cs="Calibri"/>
          <w:sz w:val="24"/>
          <w:szCs w:val="24"/>
          <w:lang w:val="en-US" w:eastAsia="pt-BR"/>
        </w:rPr>
        <w:t>análise</w:t>
      </w:r>
      <w:proofErr w:type="spellEnd"/>
      <w:r w:rsidRPr="002529CF">
        <w:rPr>
          <w:rFonts w:ascii="Calibri" w:eastAsia="Arial" w:hAnsi="Calibri" w:cs="Calibri"/>
          <w:sz w:val="24"/>
          <w:szCs w:val="24"/>
          <w:lang w:val="en-US" w:eastAsia="pt-BR"/>
        </w:rPr>
        <w:t xml:space="preserve"> e </w:t>
      </w:r>
      <w:proofErr w:type="spellStart"/>
      <w:r w:rsidRPr="002529CF">
        <w:rPr>
          <w:rFonts w:ascii="Calibri" w:eastAsia="Arial" w:hAnsi="Calibri" w:cs="Calibri"/>
          <w:sz w:val="24"/>
          <w:szCs w:val="24"/>
          <w:lang w:val="en-US" w:eastAsia="pt-BR"/>
        </w:rPr>
        <w:t>julgamento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pelo</w:t>
      </w:r>
      <w:proofErr w:type="spellEnd"/>
      <w:r w:rsidRPr="002529CF">
        <w:rPr>
          <w:rFonts w:ascii="Calibri" w:eastAsia="Arial" w:hAnsi="Calibri" w:cs="Calibri"/>
          <w:sz w:val="24"/>
          <w:szCs w:val="24"/>
          <w:lang w:val="en-US" w:eastAsia="pt-BR"/>
        </w:rPr>
        <w:t xml:space="preserve"> Tribunal de </w:t>
      </w:r>
      <w:proofErr w:type="spellStart"/>
      <w:r w:rsidRPr="002529CF">
        <w:rPr>
          <w:rFonts w:ascii="Calibri" w:eastAsia="Arial" w:hAnsi="Calibri" w:cs="Calibri"/>
          <w:sz w:val="24"/>
          <w:szCs w:val="24"/>
          <w:lang w:val="en-US" w:eastAsia="pt-BR"/>
        </w:rPr>
        <w:t>Contas</w:t>
      </w:r>
      <w:proofErr w:type="spellEnd"/>
      <w:r w:rsidRPr="002529CF">
        <w:rPr>
          <w:rFonts w:ascii="Calibri" w:eastAsia="Arial" w:hAnsi="Calibri" w:cs="Calibri"/>
          <w:sz w:val="24"/>
          <w:szCs w:val="24"/>
          <w:lang w:val="en-US" w:eastAsia="pt-BR"/>
        </w:rPr>
        <w:t xml:space="preserve"> do Estado de São Paulo, </w:t>
      </w:r>
      <w:proofErr w:type="spellStart"/>
      <w:r w:rsidRPr="002529CF">
        <w:rPr>
          <w:rFonts w:ascii="Calibri" w:eastAsia="Arial" w:hAnsi="Calibri" w:cs="Calibri"/>
          <w:sz w:val="24"/>
          <w:szCs w:val="24"/>
          <w:lang w:val="en-US" w:eastAsia="pt-BR"/>
        </w:rPr>
        <w:t>cujo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trâmite</w:t>
      </w:r>
      <w:proofErr w:type="spellEnd"/>
      <w:r w:rsidRPr="002529CF">
        <w:rPr>
          <w:rFonts w:ascii="Calibri" w:eastAsia="Arial" w:hAnsi="Calibri" w:cs="Calibri"/>
          <w:sz w:val="24"/>
          <w:szCs w:val="24"/>
          <w:lang w:val="en-US" w:eastAsia="pt-BR"/>
        </w:rPr>
        <w:t xml:space="preserve"> processual </w:t>
      </w:r>
      <w:proofErr w:type="spellStart"/>
      <w:r w:rsidRPr="002529CF">
        <w:rPr>
          <w:rFonts w:ascii="Calibri" w:eastAsia="Arial" w:hAnsi="Calibri" w:cs="Calibri"/>
          <w:sz w:val="24"/>
          <w:szCs w:val="24"/>
          <w:lang w:val="en-US" w:eastAsia="pt-BR"/>
        </w:rPr>
        <w:t>ocorrerá</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pelo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sistema</w:t>
      </w:r>
      <w:proofErr w:type="spellEnd"/>
      <w:r w:rsidRPr="002529CF">
        <w:rPr>
          <w:rFonts w:ascii="Calibri" w:eastAsia="Arial" w:hAnsi="Calibri" w:cs="Calibri"/>
          <w:spacing w:val="-14"/>
          <w:sz w:val="24"/>
          <w:szCs w:val="24"/>
          <w:lang w:val="en-US" w:eastAsia="pt-BR"/>
        </w:rPr>
        <w:t xml:space="preserve"> </w:t>
      </w:r>
      <w:proofErr w:type="spellStart"/>
      <w:r w:rsidRPr="002529CF">
        <w:rPr>
          <w:rFonts w:ascii="Calibri" w:eastAsia="Arial" w:hAnsi="Calibri" w:cs="Calibri"/>
          <w:sz w:val="24"/>
          <w:szCs w:val="24"/>
          <w:lang w:val="en-US" w:eastAsia="pt-BR"/>
        </w:rPr>
        <w:t>eletrônico</w:t>
      </w:r>
      <w:proofErr w:type="spellEnd"/>
      <w:r w:rsidRPr="002529CF">
        <w:rPr>
          <w:rFonts w:ascii="Calibri" w:eastAsia="Arial" w:hAnsi="Calibri" w:cs="Calibri"/>
          <w:sz w:val="24"/>
          <w:szCs w:val="24"/>
          <w:lang w:val="en-US" w:eastAsia="pt-BR"/>
        </w:rPr>
        <w:t>;</w:t>
      </w:r>
    </w:p>
    <w:p w14:paraId="4428C504" w14:textId="77777777" w:rsidR="00415E3F" w:rsidRPr="002529CF" w:rsidRDefault="00415E3F" w:rsidP="002529CF">
      <w:pPr>
        <w:widowControl w:val="0"/>
        <w:numPr>
          <w:ilvl w:val="0"/>
          <w:numId w:val="8"/>
        </w:numPr>
        <w:tabs>
          <w:tab w:val="left" w:pos="810"/>
        </w:tabs>
        <w:autoSpaceDE w:val="0"/>
        <w:autoSpaceDN w:val="0"/>
        <w:spacing w:after="0"/>
        <w:ind w:right="57"/>
        <w:jc w:val="both"/>
        <w:rPr>
          <w:rFonts w:ascii="Calibri" w:eastAsia="Arial" w:hAnsi="Calibri" w:cs="Calibri"/>
          <w:sz w:val="24"/>
          <w:szCs w:val="24"/>
          <w:lang w:val="en-US" w:eastAsia="pt-BR"/>
        </w:rPr>
      </w:pPr>
      <w:proofErr w:type="spellStart"/>
      <w:r w:rsidRPr="002529CF">
        <w:rPr>
          <w:rFonts w:ascii="Calibri" w:eastAsia="Arial" w:hAnsi="Calibri" w:cs="Calibri"/>
          <w:sz w:val="24"/>
          <w:szCs w:val="24"/>
          <w:lang w:val="en-US" w:eastAsia="pt-BR"/>
        </w:rPr>
        <w:t>poderemos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ter</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acesso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processo</w:t>
      </w:r>
      <w:proofErr w:type="spellEnd"/>
      <w:r w:rsidRPr="002529CF">
        <w:rPr>
          <w:rFonts w:ascii="Calibri" w:eastAsia="Arial" w:hAnsi="Calibri" w:cs="Calibri"/>
          <w:sz w:val="24"/>
          <w:szCs w:val="24"/>
          <w:lang w:val="en-US" w:eastAsia="pt-BR"/>
        </w:rPr>
        <w:t xml:space="preserve">, tendo vista e </w:t>
      </w:r>
      <w:proofErr w:type="spellStart"/>
      <w:r w:rsidRPr="002529CF">
        <w:rPr>
          <w:rFonts w:ascii="Calibri" w:eastAsia="Arial" w:hAnsi="Calibri" w:cs="Calibri"/>
          <w:sz w:val="24"/>
          <w:szCs w:val="24"/>
          <w:lang w:val="en-US" w:eastAsia="pt-BR"/>
        </w:rPr>
        <w:t>extraindo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cópias</w:t>
      </w:r>
      <w:proofErr w:type="spellEnd"/>
      <w:r w:rsidRPr="002529CF">
        <w:rPr>
          <w:rFonts w:ascii="Calibri" w:eastAsia="Arial" w:hAnsi="Calibri" w:cs="Calibri"/>
          <w:sz w:val="24"/>
          <w:szCs w:val="24"/>
          <w:lang w:val="en-US" w:eastAsia="pt-BR"/>
        </w:rPr>
        <w:t xml:space="preserve"> das </w:t>
      </w:r>
      <w:proofErr w:type="spellStart"/>
      <w:r w:rsidRPr="002529CF">
        <w:rPr>
          <w:rFonts w:ascii="Calibri" w:eastAsia="Arial" w:hAnsi="Calibri" w:cs="Calibri"/>
          <w:sz w:val="24"/>
          <w:szCs w:val="24"/>
          <w:lang w:val="en-US" w:eastAsia="pt-BR"/>
        </w:rPr>
        <w:t>manifestações</w:t>
      </w:r>
      <w:proofErr w:type="spellEnd"/>
      <w:r w:rsidRPr="002529CF">
        <w:rPr>
          <w:rFonts w:ascii="Calibri" w:eastAsia="Arial" w:hAnsi="Calibri" w:cs="Calibri"/>
          <w:sz w:val="24"/>
          <w:szCs w:val="24"/>
          <w:lang w:val="en-US" w:eastAsia="pt-BR"/>
        </w:rPr>
        <w:t xml:space="preserve"> de interesse, </w:t>
      </w:r>
      <w:proofErr w:type="spellStart"/>
      <w:r w:rsidRPr="002529CF">
        <w:rPr>
          <w:rFonts w:ascii="Calibri" w:eastAsia="Arial" w:hAnsi="Calibri" w:cs="Calibri"/>
          <w:sz w:val="24"/>
          <w:szCs w:val="24"/>
          <w:lang w:val="en-US" w:eastAsia="pt-BR"/>
        </w:rPr>
        <w:t>Despachos</w:t>
      </w:r>
      <w:proofErr w:type="spellEnd"/>
      <w:r w:rsidRPr="002529CF">
        <w:rPr>
          <w:rFonts w:ascii="Calibri" w:eastAsia="Arial" w:hAnsi="Calibri" w:cs="Calibri"/>
          <w:sz w:val="24"/>
          <w:szCs w:val="24"/>
          <w:lang w:val="en-US" w:eastAsia="pt-BR"/>
        </w:rPr>
        <w:t xml:space="preserve"> e </w:t>
      </w:r>
      <w:proofErr w:type="spellStart"/>
      <w:r w:rsidRPr="002529CF">
        <w:rPr>
          <w:rFonts w:ascii="Calibri" w:eastAsia="Arial" w:hAnsi="Calibri" w:cs="Calibri"/>
          <w:sz w:val="24"/>
          <w:szCs w:val="24"/>
          <w:lang w:val="en-US" w:eastAsia="pt-BR"/>
        </w:rPr>
        <w:t>Decisões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mediante</w:t>
      </w:r>
      <w:proofErr w:type="spellEnd"/>
      <w:r w:rsidRPr="002529CF">
        <w:rPr>
          <w:rFonts w:ascii="Calibri" w:eastAsia="Arial" w:hAnsi="Calibri" w:cs="Calibri"/>
          <w:sz w:val="24"/>
          <w:szCs w:val="24"/>
          <w:lang w:val="en-US" w:eastAsia="pt-BR"/>
        </w:rPr>
        <w:t xml:space="preserve"> regular </w:t>
      </w:r>
      <w:proofErr w:type="spellStart"/>
      <w:r w:rsidRPr="002529CF">
        <w:rPr>
          <w:rFonts w:ascii="Calibri" w:eastAsia="Arial" w:hAnsi="Calibri" w:cs="Calibri"/>
          <w:sz w:val="24"/>
          <w:szCs w:val="24"/>
          <w:lang w:val="en-US" w:eastAsia="pt-BR"/>
        </w:rPr>
        <w:t>cadastramento</w:t>
      </w:r>
      <w:proofErr w:type="spellEnd"/>
      <w:r w:rsidRPr="002529CF">
        <w:rPr>
          <w:rFonts w:ascii="Calibri" w:eastAsia="Arial" w:hAnsi="Calibri" w:cs="Calibri"/>
          <w:sz w:val="24"/>
          <w:szCs w:val="24"/>
          <w:lang w:val="en-US" w:eastAsia="pt-BR"/>
        </w:rPr>
        <w:t xml:space="preserve"> no Sistema de </w:t>
      </w:r>
      <w:proofErr w:type="spellStart"/>
      <w:r w:rsidRPr="002529CF">
        <w:rPr>
          <w:rFonts w:ascii="Calibri" w:eastAsia="Arial" w:hAnsi="Calibri" w:cs="Calibri"/>
          <w:sz w:val="24"/>
          <w:szCs w:val="24"/>
          <w:lang w:val="en-US" w:eastAsia="pt-BR"/>
        </w:rPr>
        <w:t>Processo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Eletrônico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em</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consonância</w:t>
      </w:r>
      <w:proofErr w:type="spellEnd"/>
      <w:r w:rsidRPr="002529CF">
        <w:rPr>
          <w:rFonts w:ascii="Calibri" w:eastAsia="Arial" w:hAnsi="Calibri" w:cs="Calibri"/>
          <w:sz w:val="24"/>
          <w:szCs w:val="24"/>
          <w:lang w:val="en-US" w:eastAsia="pt-BR"/>
        </w:rPr>
        <w:t xml:space="preserve"> com o </w:t>
      </w:r>
      <w:proofErr w:type="spellStart"/>
      <w:r w:rsidRPr="002529CF">
        <w:rPr>
          <w:rFonts w:ascii="Calibri" w:eastAsia="Arial" w:hAnsi="Calibri" w:cs="Calibri"/>
          <w:sz w:val="24"/>
          <w:szCs w:val="24"/>
          <w:lang w:val="en-US" w:eastAsia="pt-BR"/>
        </w:rPr>
        <w:t>estabelecido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na</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Resolução</w:t>
      </w:r>
      <w:proofErr w:type="spellEnd"/>
      <w:r w:rsidRPr="002529CF">
        <w:rPr>
          <w:rFonts w:ascii="Calibri" w:eastAsia="Arial" w:hAnsi="Calibri" w:cs="Calibri"/>
          <w:sz w:val="24"/>
          <w:szCs w:val="24"/>
          <w:lang w:val="en-US" w:eastAsia="pt-BR"/>
        </w:rPr>
        <w:t xml:space="preserve"> nº 01/2011 do</w:t>
      </w:r>
      <w:r w:rsidRPr="002529CF">
        <w:rPr>
          <w:rFonts w:ascii="Calibri" w:eastAsia="Arial" w:hAnsi="Calibri" w:cs="Calibri"/>
          <w:spacing w:val="-17"/>
          <w:sz w:val="24"/>
          <w:szCs w:val="24"/>
          <w:lang w:val="en-US" w:eastAsia="pt-BR"/>
        </w:rPr>
        <w:t xml:space="preserve"> </w:t>
      </w:r>
      <w:r w:rsidRPr="002529CF">
        <w:rPr>
          <w:rFonts w:ascii="Calibri" w:eastAsia="Arial" w:hAnsi="Calibri" w:cs="Calibri"/>
          <w:sz w:val="24"/>
          <w:szCs w:val="24"/>
          <w:lang w:val="en-US" w:eastAsia="pt-BR"/>
        </w:rPr>
        <w:t>TCESP;</w:t>
      </w:r>
    </w:p>
    <w:p w14:paraId="6B1B062A" w14:textId="77777777" w:rsidR="00415E3F" w:rsidRPr="002529CF" w:rsidRDefault="00415E3F" w:rsidP="002529CF">
      <w:pPr>
        <w:widowControl w:val="0"/>
        <w:numPr>
          <w:ilvl w:val="0"/>
          <w:numId w:val="8"/>
        </w:numPr>
        <w:tabs>
          <w:tab w:val="left" w:pos="810"/>
        </w:tabs>
        <w:autoSpaceDE w:val="0"/>
        <w:autoSpaceDN w:val="0"/>
        <w:spacing w:after="0"/>
        <w:ind w:right="57"/>
        <w:jc w:val="both"/>
        <w:rPr>
          <w:rFonts w:ascii="Calibri" w:eastAsia="Arial" w:hAnsi="Calibri" w:cs="Calibri"/>
          <w:sz w:val="24"/>
          <w:szCs w:val="24"/>
          <w:lang w:val="en-US" w:eastAsia="pt-BR"/>
        </w:rPr>
      </w:pPr>
      <w:proofErr w:type="spellStart"/>
      <w:r w:rsidRPr="002529CF">
        <w:rPr>
          <w:rFonts w:ascii="Calibri" w:eastAsia="Arial" w:hAnsi="Calibri" w:cs="Calibri"/>
          <w:sz w:val="24"/>
          <w:szCs w:val="24"/>
          <w:lang w:val="en-US" w:eastAsia="pt-BR"/>
        </w:rPr>
        <w:t>além</w:t>
      </w:r>
      <w:proofErr w:type="spellEnd"/>
      <w:r w:rsidRPr="002529CF">
        <w:rPr>
          <w:rFonts w:ascii="Calibri" w:eastAsia="Arial" w:hAnsi="Calibri" w:cs="Calibri"/>
          <w:sz w:val="24"/>
          <w:szCs w:val="24"/>
          <w:lang w:val="en-US" w:eastAsia="pt-BR"/>
        </w:rPr>
        <w:t xml:space="preserve"> de </w:t>
      </w:r>
      <w:proofErr w:type="spellStart"/>
      <w:r w:rsidRPr="002529CF">
        <w:rPr>
          <w:rFonts w:ascii="Calibri" w:eastAsia="Arial" w:hAnsi="Calibri" w:cs="Calibri"/>
          <w:sz w:val="24"/>
          <w:szCs w:val="24"/>
          <w:lang w:val="en-US" w:eastAsia="pt-BR"/>
        </w:rPr>
        <w:t>disponíveis</w:t>
      </w:r>
      <w:proofErr w:type="spellEnd"/>
      <w:r w:rsidRPr="002529CF">
        <w:rPr>
          <w:rFonts w:ascii="Calibri" w:eastAsia="Arial" w:hAnsi="Calibri" w:cs="Calibri"/>
          <w:sz w:val="24"/>
          <w:szCs w:val="24"/>
          <w:lang w:val="en-US" w:eastAsia="pt-BR"/>
        </w:rPr>
        <w:t xml:space="preserve"> no </w:t>
      </w:r>
      <w:proofErr w:type="spellStart"/>
      <w:r w:rsidRPr="002529CF">
        <w:rPr>
          <w:rFonts w:ascii="Calibri" w:eastAsia="Arial" w:hAnsi="Calibri" w:cs="Calibri"/>
          <w:sz w:val="24"/>
          <w:szCs w:val="24"/>
          <w:lang w:val="en-US" w:eastAsia="pt-BR"/>
        </w:rPr>
        <w:t>processo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eletrônico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todos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Despachos</w:t>
      </w:r>
      <w:proofErr w:type="spellEnd"/>
      <w:r w:rsidRPr="002529CF">
        <w:rPr>
          <w:rFonts w:ascii="Calibri" w:eastAsia="Arial" w:hAnsi="Calibri" w:cs="Calibri"/>
          <w:sz w:val="24"/>
          <w:szCs w:val="24"/>
          <w:lang w:val="en-US" w:eastAsia="pt-BR"/>
        </w:rPr>
        <w:t xml:space="preserve"> e </w:t>
      </w:r>
      <w:proofErr w:type="spellStart"/>
      <w:r w:rsidRPr="002529CF">
        <w:rPr>
          <w:rFonts w:ascii="Calibri" w:eastAsia="Arial" w:hAnsi="Calibri" w:cs="Calibri"/>
          <w:sz w:val="24"/>
          <w:szCs w:val="24"/>
          <w:lang w:val="en-US" w:eastAsia="pt-BR"/>
        </w:rPr>
        <w:t>Decisões</w:t>
      </w:r>
      <w:proofErr w:type="spellEnd"/>
      <w:r w:rsidRPr="002529CF">
        <w:rPr>
          <w:rFonts w:ascii="Calibri" w:eastAsia="Arial" w:hAnsi="Calibri" w:cs="Calibri"/>
          <w:sz w:val="24"/>
          <w:szCs w:val="24"/>
          <w:lang w:val="en-US" w:eastAsia="pt-BR"/>
        </w:rPr>
        <w:t xml:space="preserve"> que </w:t>
      </w:r>
      <w:proofErr w:type="spellStart"/>
      <w:r w:rsidRPr="002529CF">
        <w:rPr>
          <w:rFonts w:ascii="Calibri" w:eastAsia="Arial" w:hAnsi="Calibri" w:cs="Calibri"/>
          <w:sz w:val="24"/>
          <w:szCs w:val="24"/>
          <w:lang w:val="en-US" w:eastAsia="pt-BR"/>
        </w:rPr>
        <w:t>vierem</w:t>
      </w:r>
      <w:proofErr w:type="spellEnd"/>
      <w:r w:rsidRPr="002529CF">
        <w:rPr>
          <w:rFonts w:ascii="Calibri" w:eastAsia="Arial" w:hAnsi="Calibri" w:cs="Calibri"/>
          <w:sz w:val="24"/>
          <w:szCs w:val="24"/>
          <w:lang w:val="en-US" w:eastAsia="pt-BR"/>
        </w:rPr>
        <w:t xml:space="preserve"> a ser </w:t>
      </w:r>
      <w:proofErr w:type="spellStart"/>
      <w:r w:rsidRPr="002529CF">
        <w:rPr>
          <w:rFonts w:ascii="Calibri" w:eastAsia="Arial" w:hAnsi="Calibri" w:cs="Calibri"/>
          <w:sz w:val="24"/>
          <w:szCs w:val="24"/>
          <w:lang w:val="en-US" w:eastAsia="pt-BR"/>
        </w:rPr>
        <w:t>tomados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relativamente</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aludido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processo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serão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publicados</w:t>
      </w:r>
      <w:proofErr w:type="spellEnd"/>
      <w:r w:rsidRPr="002529CF">
        <w:rPr>
          <w:rFonts w:ascii="Calibri" w:eastAsia="Arial" w:hAnsi="Calibri" w:cs="Calibri"/>
          <w:sz w:val="24"/>
          <w:szCs w:val="24"/>
          <w:lang w:val="en-US" w:eastAsia="pt-BR"/>
        </w:rPr>
        <w:t xml:space="preserve"> no </w:t>
      </w:r>
      <w:proofErr w:type="spellStart"/>
      <w:r w:rsidRPr="002529CF">
        <w:rPr>
          <w:rFonts w:ascii="Calibri" w:eastAsia="Arial" w:hAnsi="Calibri" w:cs="Calibri"/>
          <w:sz w:val="24"/>
          <w:szCs w:val="24"/>
          <w:lang w:val="en-US" w:eastAsia="pt-BR"/>
        </w:rPr>
        <w:t>Diário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Oficial</w:t>
      </w:r>
      <w:proofErr w:type="spellEnd"/>
      <w:r w:rsidRPr="002529CF">
        <w:rPr>
          <w:rFonts w:ascii="Calibri" w:eastAsia="Arial" w:hAnsi="Calibri" w:cs="Calibri"/>
          <w:sz w:val="24"/>
          <w:szCs w:val="24"/>
          <w:lang w:val="en-US" w:eastAsia="pt-BR"/>
        </w:rPr>
        <w:t xml:space="preserve"> do Estado, </w:t>
      </w:r>
      <w:proofErr w:type="spellStart"/>
      <w:r w:rsidRPr="002529CF">
        <w:rPr>
          <w:rFonts w:ascii="Calibri" w:eastAsia="Arial" w:hAnsi="Calibri" w:cs="Calibri"/>
          <w:sz w:val="24"/>
          <w:szCs w:val="24"/>
          <w:lang w:val="en-US" w:eastAsia="pt-BR"/>
        </w:rPr>
        <w:t>Caderno</w:t>
      </w:r>
      <w:proofErr w:type="spellEnd"/>
      <w:r w:rsidRPr="002529CF">
        <w:rPr>
          <w:rFonts w:ascii="Calibri" w:eastAsia="Arial" w:hAnsi="Calibri" w:cs="Calibri"/>
          <w:sz w:val="24"/>
          <w:szCs w:val="24"/>
          <w:lang w:val="en-US" w:eastAsia="pt-BR"/>
        </w:rPr>
        <w:t xml:space="preserve"> do Poder </w:t>
      </w:r>
      <w:proofErr w:type="spellStart"/>
      <w:r w:rsidRPr="002529CF">
        <w:rPr>
          <w:rFonts w:ascii="Calibri" w:eastAsia="Arial" w:hAnsi="Calibri" w:cs="Calibri"/>
          <w:sz w:val="24"/>
          <w:szCs w:val="24"/>
          <w:lang w:val="en-US" w:eastAsia="pt-BR"/>
        </w:rPr>
        <w:t>Legislativo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parte</w:t>
      </w:r>
      <w:proofErr w:type="spellEnd"/>
      <w:r w:rsidRPr="002529CF">
        <w:rPr>
          <w:rFonts w:ascii="Calibri" w:eastAsia="Arial" w:hAnsi="Calibri" w:cs="Calibri"/>
          <w:sz w:val="24"/>
          <w:szCs w:val="24"/>
          <w:lang w:val="en-US" w:eastAsia="pt-BR"/>
        </w:rPr>
        <w:t xml:space="preserve"> do Tribunal de </w:t>
      </w:r>
      <w:proofErr w:type="spellStart"/>
      <w:r w:rsidRPr="002529CF">
        <w:rPr>
          <w:rFonts w:ascii="Calibri" w:eastAsia="Arial" w:hAnsi="Calibri" w:cs="Calibri"/>
          <w:sz w:val="24"/>
          <w:szCs w:val="24"/>
          <w:lang w:val="en-US" w:eastAsia="pt-BR"/>
        </w:rPr>
        <w:t>Contas</w:t>
      </w:r>
      <w:proofErr w:type="spellEnd"/>
      <w:r w:rsidRPr="002529CF">
        <w:rPr>
          <w:rFonts w:ascii="Calibri" w:eastAsia="Arial" w:hAnsi="Calibri" w:cs="Calibri"/>
          <w:sz w:val="24"/>
          <w:szCs w:val="24"/>
          <w:lang w:val="en-US" w:eastAsia="pt-BR"/>
        </w:rPr>
        <w:t xml:space="preserve"> do Estado de São Paulo, </w:t>
      </w:r>
      <w:proofErr w:type="spellStart"/>
      <w:r w:rsidRPr="002529CF">
        <w:rPr>
          <w:rFonts w:ascii="Calibri" w:eastAsia="Arial" w:hAnsi="Calibri" w:cs="Calibri"/>
          <w:sz w:val="24"/>
          <w:szCs w:val="24"/>
          <w:lang w:val="en-US" w:eastAsia="pt-BR"/>
        </w:rPr>
        <w:t>em</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conformidade</w:t>
      </w:r>
      <w:proofErr w:type="spellEnd"/>
      <w:r w:rsidRPr="002529CF">
        <w:rPr>
          <w:rFonts w:ascii="Calibri" w:eastAsia="Arial" w:hAnsi="Calibri" w:cs="Calibri"/>
          <w:sz w:val="24"/>
          <w:szCs w:val="24"/>
          <w:lang w:val="en-US" w:eastAsia="pt-BR"/>
        </w:rPr>
        <w:t xml:space="preserve"> com o </w:t>
      </w:r>
      <w:proofErr w:type="spellStart"/>
      <w:r w:rsidRPr="002529CF">
        <w:rPr>
          <w:rFonts w:ascii="Calibri" w:eastAsia="Arial" w:hAnsi="Calibri" w:cs="Calibri"/>
          <w:sz w:val="24"/>
          <w:szCs w:val="24"/>
          <w:lang w:val="en-US" w:eastAsia="pt-BR"/>
        </w:rPr>
        <w:t>artigo</w:t>
      </w:r>
      <w:proofErr w:type="spellEnd"/>
      <w:r w:rsidRPr="002529CF">
        <w:rPr>
          <w:rFonts w:ascii="Calibri" w:eastAsia="Arial" w:hAnsi="Calibri" w:cs="Calibri"/>
          <w:sz w:val="24"/>
          <w:szCs w:val="24"/>
          <w:lang w:val="en-US" w:eastAsia="pt-BR"/>
        </w:rPr>
        <w:t xml:space="preserve"> 90 da Lei </w:t>
      </w:r>
      <w:proofErr w:type="spellStart"/>
      <w:r w:rsidRPr="002529CF">
        <w:rPr>
          <w:rFonts w:ascii="Calibri" w:eastAsia="Arial" w:hAnsi="Calibri" w:cs="Calibri"/>
          <w:sz w:val="24"/>
          <w:szCs w:val="24"/>
          <w:lang w:val="en-US" w:eastAsia="pt-BR"/>
        </w:rPr>
        <w:t>Complementar</w:t>
      </w:r>
      <w:proofErr w:type="spellEnd"/>
      <w:r w:rsidRPr="002529CF">
        <w:rPr>
          <w:rFonts w:ascii="Calibri" w:eastAsia="Arial" w:hAnsi="Calibri" w:cs="Calibri"/>
          <w:sz w:val="24"/>
          <w:szCs w:val="24"/>
          <w:lang w:val="en-US" w:eastAsia="pt-BR"/>
        </w:rPr>
        <w:t xml:space="preserve"> nº 709, de 14 de </w:t>
      </w:r>
      <w:proofErr w:type="spellStart"/>
      <w:r w:rsidRPr="002529CF">
        <w:rPr>
          <w:rFonts w:ascii="Calibri" w:eastAsia="Arial" w:hAnsi="Calibri" w:cs="Calibri"/>
          <w:sz w:val="24"/>
          <w:szCs w:val="24"/>
          <w:lang w:val="en-US" w:eastAsia="pt-BR"/>
        </w:rPr>
        <w:t>janeiro</w:t>
      </w:r>
      <w:proofErr w:type="spellEnd"/>
      <w:r w:rsidRPr="002529CF">
        <w:rPr>
          <w:rFonts w:ascii="Calibri" w:eastAsia="Arial" w:hAnsi="Calibri" w:cs="Calibri"/>
          <w:sz w:val="24"/>
          <w:szCs w:val="24"/>
          <w:lang w:val="en-US" w:eastAsia="pt-BR"/>
        </w:rPr>
        <w:t xml:space="preserve"> de 1993, </w:t>
      </w:r>
      <w:proofErr w:type="spellStart"/>
      <w:r w:rsidRPr="002529CF">
        <w:rPr>
          <w:rFonts w:ascii="Calibri" w:eastAsia="Arial" w:hAnsi="Calibri" w:cs="Calibri"/>
          <w:sz w:val="24"/>
          <w:szCs w:val="24"/>
          <w:lang w:val="en-US" w:eastAsia="pt-BR"/>
        </w:rPr>
        <w:t>iniciando</w:t>
      </w:r>
      <w:proofErr w:type="spellEnd"/>
      <w:r w:rsidRPr="002529CF">
        <w:rPr>
          <w:rFonts w:ascii="Calibri" w:eastAsia="Arial" w:hAnsi="Calibri" w:cs="Calibri"/>
          <w:sz w:val="24"/>
          <w:szCs w:val="24"/>
          <w:lang w:val="en-US" w:eastAsia="pt-BR"/>
        </w:rPr>
        <w:t xml:space="preserve">-se, a </w:t>
      </w:r>
      <w:proofErr w:type="spellStart"/>
      <w:r w:rsidRPr="002529CF">
        <w:rPr>
          <w:rFonts w:ascii="Calibri" w:eastAsia="Arial" w:hAnsi="Calibri" w:cs="Calibri"/>
          <w:sz w:val="24"/>
          <w:szCs w:val="24"/>
          <w:lang w:val="en-US" w:eastAsia="pt-BR"/>
        </w:rPr>
        <w:t>partir</w:t>
      </w:r>
      <w:proofErr w:type="spellEnd"/>
      <w:r w:rsidRPr="002529CF">
        <w:rPr>
          <w:rFonts w:ascii="Calibri" w:eastAsia="Arial" w:hAnsi="Calibri" w:cs="Calibri"/>
          <w:sz w:val="24"/>
          <w:szCs w:val="24"/>
          <w:lang w:val="en-US" w:eastAsia="pt-BR"/>
        </w:rPr>
        <w:t xml:space="preserve"> de </w:t>
      </w:r>
      <w:proofErr w:type="spellStart"/>
      <w:r w:rsidRPr="002529CF">
        <w:rPr>
          <w:rFonts w:ascii="Calibri" w:eastAsia="Arial" w:hAnsi="Calibri" w:cs="Calibri"/>
          <w:sz w:val="24"/>
          <w:szCs w:val="24"/>
          <w:lang w:val="en-US" w:eastAsia="pt-BR"/>
        </w:rPr>
        <w:t>então</w:t>
      </w:r>
      <w:proofErr w:type="spellEnd"/>
      <w:r w:rsidRPr="002529CF">
        <w:rPr>
          <w:rFonts w:ascii="Calibri" w:eastAsia="Arial" w:hAnsi="Calibri" w:cs="Calibri"/>
          <w:sz w:val="24"/>
          <w:szCs w:val="24"/>
          <w:lang w:val="en-US" w:eastAsia="pt-BR"/>
        </w:rPr>
        <w:t xml:space="preserve">, a </w:t>
      </w:r>
      <w:proofErr w:type="spellStart"/>
      <w:r w:rsidRPr="002529CF">
        <w:rPr>
          <w:rFonts w:ascii="Calibri" w:eastAsia="Arial" w:hAnsi="Calibri" w:cs="Calibri"/>
          <w:sz w:val="24"/>
          <w:szCs w:val="24"/>
          <w:lang w:val="en-US" w:eastAsia="pt-BR"/>
        </w:rPr>
        <w:t>contagem</w:t>
      </w:r>
      <w:proofErr w:type="spellEnd"/>
      <w:r w:rsidRPr="002529CF">
        <w:rPr>
          <w:rFonts w:ascii="Calibri" w:eastAsia="Arial" w:hAnsi="Calibri" w:cs="Calibri"/>
          <w:sz w:val="24"/>
          <w:szCs w:val="24"/>
          <w:lang w:val="en-US" w:eastAsia="pt-BR"/>
        </w:rPr>
        <w:t xml:space="preserve"> dos </w:t>
      </w:r>
      <w:proofErr w:type="spellStart"/>
      <w:r w:rsidRPr="002529CF">
        <w:rPr>
          <w:rFonts w:ascii="Calibri" w:eastAsia="Arial" w:hAnsi="Calibri" w:cs="Calibri"/>
          <w:sz w:val="24"/>
          <w:szCs w:val="24"/>
          <w:lang w:val="en-US" w:eastAsia="pt-BR"/>
        </w:rPr>
        <w:t>prazos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processuais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conforme</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regras</w:t>
      </w:r>
      <w:proofErr w:type="spellEnd"/>
      <w:r w:rsidRPr="002529CF">
        <w:rPr>
          <w:rFonts w:ascii="Calibri" w:eastAsia="Arial" w:hAnsi="Calibri" w:cs="Calibri"/>
          <w:sz w:val="24"/>
          <w:szCs w:val="24"/>
          <w:lang w:val="en-US" w:eastAsia="pt-BR"/>
        </w:rPr>
        <w:t xml:space="preserve"> do Código de </w:t>
      </w:r>
      <w:proofErr w:type="spellStart"/>
      <w:r w:rsidRPr="002529CF">
        <w:rPr>
          <w:rFonts w:ascii="Calibri" w:eastAsia="Arial" w:hAnsi="Calibri" w:cs="Calibri"/>
          <w:sz w:val="24"/>
          <w:szCs w:val="24"/>
          <w:lang w:val="en-US" w:eastAsia="pt-BR"/>
        </w:rPr>
        <w:t>Processo</w:t>
      </w:r>
      <w:proofErr w:type="spellEnd"/>
      <w:r w:rsidRPr="002529CF">
        <w:rPr>
          <w:rFonts w:ascii="Calibri" w:eastAsia="Arial" w:hAnsi="Calibri" w:cs="Calibri"/>
          <w:spacing w:val="-2"/>
          <w:sz w:val="24"/>
          <w:szCs w:val="24"/>
          <w:lang w:val="en-US" w:eastAsia="pt-BR"/>
        </w:rPr>
        <w:t xml:space="preserve"> </w:t>
      </w:r>
      <w:r w:rsidRPr="002529CF">
        <w:rPr>
          <w:rFonts w:ascii="Calibri" w:eastAsia="Arial" w:hAnsi="Calibri" w:cs="Calibri"/>
          <w:sz w:val="24"/>
          <w:szCs w:val="24"/>
          <w:lang w:val="en-US" w:eastAsia="pt-BR"/>
        </w:rPr>
        <w:t>Civil;</w:t>
      </w:r>
    </w:p>
    <w:p w14:paraId="06C85FB0" w14:textId="77777777" w:rsidR="00415E3F" w:rsidRPr="002529CF" w:rsidRDefault="00415E3F" w:rsidP="002529CF">
      <w:pPr>
        <w:widowControl w:val="0"/>
        <w:numPr>
          <w:ilvl w:val="0"/>
          <w:numId w:val="8"/>
        </w:numPr>
        <w:tabs>
          <w:tab w:val="left" w:pos="385"/>
        </w:tabs>
        <w:autoSpaceDE w:val="0"/>
        <w:autoSpaceDN w:val="0"/>
        <w:spacing w:after="0"/>
        <w:ind w:right="57"/>
        <w:jc w:val="both"/>
        <w:rPr>
          <w:rFonts w:ascii="Calibri" w:eastAsia="Arial" w:hAnsi="Calibri" w:cs="Calibri"/>
          <w:sz w:val="24"/>
          <w:szCs w:val="24"/>
          <w:lang w:val="en-US" w:eastAsia="pt-BR"/>
        </w:rPr>
      </w:pPr>
      <w:r w:rsidRPr="002529CF">
        <w:rPr>
          <w:rFonts w:ascii="Calibri" w:eastAsia="Arial" w:hAnsi="Calibri" w:cs="Calibri"/>
          <w:sz w:val="24"/>
          <w:szCs w:val="24"/>
          <w:lang w:val="en-US" w:eastAsia="pt-BR"/>
        </w:rPr>
        <w:t xml:space="preserve">       as </w:t>
      </w:r>
      <w:proofErr w:type="spellStart"/>
      <w:r w:rsidRPr="002529CF">
        <w:rPr>
          <w:rFonts w:ascii="Calibri" w:eastAsia="Arial" w:hAnsi="Calibri" w:cs="Calibri"/>
          <w:sz w:val="24"/>
          <w:szCs w:val="24"/>
          <w:lang w:val="en-US" w:eastAsia="pt-BR"/>
        </w:rPr>
        <w:t>informações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pessoais</w:t>
      </w:r>
      <w:proofErr w:type="spellEnd"/>
      <w:r w:rsidRPr="002529CF">
        <w:rPr>
          <w:rFonts w:ascii="Calibri" w:eastAsia="Arial" w:hAnsi="Calibri" w:cs="Calibri"/>
          <w:sz w:val="24"/>
          <w:szCs w:val="24"/>
          <w:lang w:val="en-US" w:eastAsia="pt-BR"/>
        </w:rPr>
        <w:t xml:space="preserve"> dos </w:t>
      </w:r>
      <w:proofErr w:type="spellStart"/>
      <w:r w:rsidRPr="002529CF">
        <w:rPr>
          <w:rFonts w:ascii="Calibri" w:eastAsia="Arial" w:hAnsi="Calibri" w:cs="Calibri"/>
          <w:sz w:val="24"/>
          <w:szCs w:val="24"/>
          <w:lang w:val="en-US" w:eastAsia="pt-BR"/>
        </w:rPr>
        <w:t>responsáveis</w:t>
      </w:r>
      <w:proofErr w:type="spellEnd"/>
      <w:r w:rsidRPr="002529CF">
        <w:rPr>
          <w:rFonts w:ascii="Calibri" w:eastAsia="Arial" w:hAnsi="Calibri" w:cs="Calibri"/>
          <w:sz w:val="24"/>
          <w:szCs w:val="24"/>
          <w:lang w:val="en-US" w:eastAsia="pt-BR"/>
        </w:rPr>
        <w:t xml:space="preserve"> pela </w:t>
      </w:r>
      <w:proofErr w:type="spellStart"/>
      <w:r w:rsidRPr="002529CF">
        <w:rPr>
          <w:rFonts w:ascii="Calibri" w:eastAsia="Arial" w:hAnsi="Calibri" w:cs="Calibri"/>
          <w:sz w:val="24"/>
          <w:szCs w:val="24"/>
          <w:u w:val="single"/>
          <w:lang w:val="en-US" w:eastAsia="pt-BR"/>
        </w:rPr>
        <w:t>contratante</w:t>
      </w:r>
      <w:proofErr w:type="spellEnd"/>
      <w:r w:rsidRPr="002529CF">
        <w:rPr>
          <w:rFonts w:ascii="Calibri" w:eastAsia="Arial" w:hAnsi="Calibri" w:cs="Calibri"/>
          <w:sz w:val="24"/>
          <w:szCs w:val="24"/>
          <w:u w:val="single"/>
          <w:lang w:val="en-US" w:eastAsia="pt-BR"/>
        </w:rPr>
        <w:t xml:space="preserve"> </w:t>
      </w:r>
      <w:r w:rsidRPr="002529CF">
        <w:rPr>
          <w:rFonts w:ascii="Calibri" w:eastAsia="Arial" w:hAnsi="Calibri" w:cs="Calibri"/>
          <w:sz w:val="24"/>
          <w:szCs w:val="24"/>
          <w:lang w:val="en-US" w:eastAsia="pt-BR"/>
        </w:rPr>
        <w:t xml:space="preserve">e </w:t>
      </w:r>
      <w:proofErr w:type="spellStart"/>
      <w:r w:rsidRPr="002529CF">
        <w:rPr>
          <w:rFonts w:ascii="Calibri" w:eastAsia="Arial" w:hAnsi="Calibri" w:cs="Calibri"/>
          <w:sz w:val="24"/>
          <w:szCs w:val="24"/>
          <w:lang w:val="en-US" w:eastAsia="pt-BR"/>
        </w:rPr>
        <w:t>e</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interessados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estão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cadastradas</w:t>
      </w:r>
      <w:proofErr w:type="spellEnd"/>
      <w:r w:rsidRPr="002529CF">
        <w:rPr>
          <w:rFonts w:ascii="Calibri" w:eastAsia="Arial" w:hAnsi="Calibri" w:cs="Calibri"/>
          <w:sz w:val="24"/>
          <w:szCs w:val="24"/>
          <w:lang w:val="en-US" w:eastAsia="pt-BR"/>
        </w:rPr>
        <w:t xml:space="preserve"> no </w:t>
      </w:r>
      <w:proofErr w:type="spellStart"/>
      <w:r w:rsidRPr="002529CF">
        <w:rPr>
          <w:rFonts w:ascii="Calibri" w:eastAsia="Arial" w:hAnsi="Calibri" w:cs="Calibri"/>
          <w:sz w:val="24"/>
          <w:szCs w:val="24"/>
          <w:lang w:val="en-US" w:eastAsia="pt-BR"/>
        </w:rPr>
        <w:t>módulo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eletrônico</w:t>
      </w:r>
      <w:proofErr w:type="spellEnd"/>
      <w:r w:rsidRPr="002529CF">
        <w:rPr>
          <w:rFonts w:ascii="Calibri" w:eastAsia="Arial" w:hAnsi="Calibri" w:cs="Calibri"/>
          <w:sz w:val="24"/>
          <w:szCs w:val="24"/>
          <w:lang w:val="en-US" w:eastAsia="pt-BR"/>
        </w:rPr>
        <w:t xml:space="preserve"> do “</w:t>
      </w:r>
      <w:proofErr w:type="spellStart"/>
      <w:r w:rsidRPr="002529CF">
        <w:rPr>
          <w:rFonts w:ascii="Calibri" w:eastAsia="Arial" w:hAnsi="Calibri" w:cs="Calibri"/>
          <w:sz w:val="24"/>
          <w:szCs w:val="24"/>
          <w:lang w:val="en-US" w:eastAsia="pt-BR"/>
        </w:rPr>
        <w:t>Cadastro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Corporativo</w:t>
      </w:r>
      <w:proofErr w:type="spellEnd"/>
      <w:r w:rsidRPr="002529CF">
        <w:rPr>
          <w:rFonts w:ascii="Calibri" w:eastAsia="Arial" w:hAnsi="Calibri" w:cs="Calibri"/>
          <w:sz w:val="24"/>
          <w:szCs w:val="24"/>
          <w:lang w:val="en-US" w:eastAsia="pt-BR"/>
        </w:rPr>
        <w:t xml:space="preserve"> TCESP – </w:t>
      </w:r>
      <w:proofErr w:type="spellStart"/>
      <w:r w:rsidRPr="002529CF">
        <w:rPr>
          <w:rFonts w:ascii="Calibri" w:eastAsia="Arial" w:hAnsi="Calibri" w:cs="Calibri"/>
          <w:sz w:val="24"/>
          <w:szCs w:val="24"/>
          <w:lang w:val="en-US" w:eastAsia="pt-BR"/>
        </w:rPr>
        <w:t>CadTCESP</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nos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termos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previstos</w:t>
      </w:r>
      <w:proofErr w:type="spellEnd"/>
      <w:r w:rsidRPr="002529CF">
        <w:rPr>
          <w:rFonts w:ascii="Calibri" w:eastAsia="Arial" w:hAnsi="Calibri" w:cs="Calibri"/>
          <w:sz w:val="24"/>
          <w:szCs w:val="24"/>
          <w:lang w:val="en-US" w:eastAsia="pt-BR"/>
        </w:rPr>
        <w:t xml:space="preserve"> no </w:t>
      </w:r>
      <w:proofErr w:type="spellStart"/>
      <w:r w:rsidRPr="002529CF">
        <w:rPr>
          <w:rFonts w:ascii="Calibri" w:eastAsia="Arial" w:hAnsi="Calibri" w:cs="Calibri"/>
          <w:sz w:val="24"/>
          <w:szCs w:val="24"/>
          <w:lang w:val="en-US" w:eastAsia="pt-BR"/>
        </w:rPr>
        <w:t>Artigo</w:t>
      </w:r>
      <w:proofErr w:type="spellEnd"/>
      <w:r w:rsidRPr="002529CF">
        <w:rPr>
          <w:rFonts w:ascii="Calibri" w:eastAsia="Arial" w:hAnsi="Calibri" w:cs="Calibri"/>
          <w:sz w:val="24"/>
          <w:szCs w:val="24"/>
          <w:lang w:val="en-US" w:eastAsia="pt-BR"/>
        </w:rPr>
        <w:t xml:space="preserve"> 2º das </w:t>
      </w:r>
      <w:proofErr w:type="spellStart"/>
      <w:r w:rsidRPr="002529CF">
        <w:rPr>
          <w:rFonts w:ascii="Calibri" w:eastAsia="Arial" w:hAnsi="Calibri" w:cs="Calibri"/>
          <w:sz w:val="24"/>
          <w:szCs w:val="24"/>
          <w:lang w:val="en-US" w:eastAsia="pt-BR"/>
        </w:rPr>
        <w:t>Instruções</w:t>
      </w:r>
      <w:proofErr w:type="spellEnd"/>
      <w:r w:rsidRPr="002529CF">
        <w:rPr>
          <w:rFonts w:ascii="Calibri" w:eastAsia="Arial" w:hAnsi="Calibri" w:cs="Calibri"/>
          <w:sz w:val="24"/>
          <w:szCs w:val="24"/>
          <w:lang w:val="en-US" w:eastAsia="pt-BR"/>
        </w:rPr>
        <w:t xml:space="preserve"> nº01/2020, </w:t>
      </w:r>
      <w:proofErr w:type="spellStart"/>
      <w:r w:rsidRPr="002529CF">
        <w:rPr>
          <w:rFonts w:ascii="Calibri" w:eastAsia="Arial" w:hAnsi="Calibri" w:cs="Calibri"/>
          <w:sz w:val="24"/>
          <w:szCs w:val="24"/>
          <w:lang w:val="en-US" w:eastAsia="pt-BR"/>
        </w:rPr>
        <w:t>conforme</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Declaração</w:t>
      </w:r>
      <w:proofErr w:type="spellEnd"/>
      <w:r w:rsidRPr="002529CF">
        <w:rPr>
          <w:rFonts w:ascii="Calibri" w:eastAsia="Arial" w:hAnsi="Calibri" w:cs="Calibri"/>
          <w:sz w:val="24"/>
          <w:szCs w:val="24"/>
          <w:lang w:val="en-US" w:eastAsia="pt-BR"/>
        </w:rPr>
        <w:t>(</w:t>
      </w:r>
      <w:proofErr w:type="spellStart"/>
      <w:r w:rsidRPr="002529CF">
        <w:rPr>
          <w:rFonts w:ascii="Calibri" w:eastAsia="Arial" w:hAnsi="Calibri" w:cs="Calibri"/>
          <w:sz w:val="24"/>
          <w:szCs w:val="24"/>
          <w:lang w:val="en-US" w:eastAsia="pt-BR"/>
        </w:rPr>
        <w:t>ões</w:t>
      </w:r>
      <w:proofErr w:type="spellEnd"/>
      <w:r w:rsidRPr="002529CF">
        <w:rPr>
          <w:rFonts w:ascii="Calibri" w:eastAsia="Arial" w:hAnsi="Calibri" w:cs="Calibri"/>
          <w:sz w:val="24"/>
          <w:szCs w:val="24"/>
          <w:lang w:val="en-US" w:eastAsia="pt-BR"/>
        </w:rPr>
        <w:t xml:space="preserve">) de </w:t>
      </w:r>
      <w:proofErr w:type="spellStart"/>
      <w:r w:rsidRPr="002529CF">
        <w:rPr>
          <w:rFonts w:ascii="Calibri" w:eastAsia="Arial" w:hAnsi="Calibri" w:cs="Calibri"/>
          <w:sz w:val="24"/>
          <w:szCs w:val="24"/>
          <w:lang w:val="en-US" w:eastAsia="pt-BR"/>
        </w:rPr>
        <w:t>Atualização</w:t>
      </w:r>
      <w:proofErr w:type="spellEnd"/>
      <w:r w:rsidRPr="002529CF">
        <w:rPr>
          <w:rFonts w:ascii="Calibri" w:eastAsia="Arial" w:hAnsi="Calibri" w:cs="Calibri"/>
          <w:sz w:val="24"/>
          <w:szCs w:val="24"/>
          <w:lang w:val="en-US" w:eastAsia="pt-BR"/>
        </w:rPr>
        <w:t xml:space="preserve"> Cadastral” </w:t>
      </w:r>
      <w:proofErr w:type="spellStart"/>
      <w:r w:rsidRPr="002529CF">
        <w:rPr>
          <w:rFonts w:ascii="Calibri" w:eastAsia="Arial" w:hAnsi="Calibri" w:cs="Calibri"/>
          <w:sz w:val="24"/>
          <w:szCs w:val="24"/>
          <w:lang w:val="en-US" w:eastAsia="pt-BR"/>
        </w:rPr>
        <w:t>anexa</w:t>
      </w:r>
      <w:proofErr w:type="spellEnd"/>
      <w:r w:rsidRPr="002529CF">
        <w:rPr>
          <w:rFonts w:ascii="Calibri" w:eastAsia="Arial" w:hAnsi="Calibri" w:cs="Calibri"/>
          <w:spacing w:val="-23"/>
          <w:sz w:val="24"/>
          <w:szCs w:val="24"/>
          <w:lang w:val="en-US" w:eastAsia="pt-BR"/>
        </w:rPr>
        <w:t xml:space="preserve"> </w:t>
      </w:r>
      <w:r w:rsidRPr="002529CF">
        <w:rPr>
          <w:rFonts w:ascii="Calibri" w:eastAsia="Arial" w:hAnsi="Calibri" w:cs="Calibri"/>
          <w:sz w:val="24"/>
          <w:szCs w:val="24"/>
          <w:lang w:val="en-US" w:eastAsia="pt-BR"/>
        </w:rPr>
        <w:t>(s);</w:t>
      </w:r>
    </w:p>
    <w:p w14:paraId="500BA21A" w14:textId="77777777" w:rsidR="00415E3F" w:rsidRPr="002529CF" w:rsidRDefault="00415E3F" w:rsidP="002529CF">
      <w:pPr>
        <w:widowControl w:val="0"/>
        <w:numPr>
          <w:ilvl w:val="0"/>
          <w:numId w:val="8"/>
        </w:numPr>
        <w:tabs>
          <w:tab w:val="left" w:pos="414"/>
        </w:tabs>
        <w:autoSpaceDE w:val="0"/>
        <w:autoSpaceDN w:val="0"/>
        <w:spacing w:after="0"/>
        <w:ind w:right="57"/>
        <w:jc w:val="both"/>
        <w:rPr>
          <w:rFonts w:ascii="Calibri" w:eastAsia="Arial" w:hAnsi="Calibri" w:cs="Calibri"/>
          <w:sz w:val="24"/>
          <w:szCs w:val="24"/>
          <w:lang w:val="en-US" w:eastAsia="pt-BR"/>
        </w:rPr>
      </w:pPr>
      <w:r w:rsidRPr="002529CF">
        <w:rPr>
          <w:rFonts w:ascii="Calibri" w:eastAsia="Arial" w:hAnsi="Calibri" w:cs="Calibri"/>
          <w:sz w:val="24"/>
          <w:szCs w:val="24"/>
          <w:lang w:val="en-US" w:eastAsia="pt-BR"/>
        </w:rPr>
        <w:t xml:space="preserve">      é de </w:t>
      </w:r>
      <w:proofErr w:type="spellStart"/>
      <w:r w:rsidRPr="002529CF">
        <w:rPr>
          <w:rFonts w:ascii="Calibri" w:eastAsia="Arial" w:hAnsi="Calibri" w:cs="Calibri"/>
          <w:sz w:val="24"/>
          <w:szCs w:val="24"/>
          <w:lang w:val="en-US" w:eastAsia="pt-BR"/>
        </w:rPr>
        <w:t>exclusiva</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responsabilidade</w:t>
      </w:r>
      <w:proofErr w:type="spellEnd"/>
      <w:r w:rsidRPr="002529CF">
        <w:rPr>
          <w:rFonts w:ascii="Calibri" w:eastAsia="Arial" w:hAnsi="Calibri" w:cs="Calibri"/>
          <w:sz w:val="24"/>
          <w:szCs w:val="24"/>
          <w:lang w:val="en-US" w:eastAsia="pt-BR"/>
        </w:rPr>
        <w:t xml:space="preserve"> do </w:t>
      </w:r>
      <w:proofErr w:type="spellStart"/>
      <w:r w:rsidRPr="002529CF">
        <w:rPr>
          <w:rFonts w:ascii="Calibri" w:eastAsia="Arial" w:hAnsi="Calibri" w:cs="Calibri"/>
          <w:sz w:val="24"/>
          <w:szCs w:val="24"/>
          <w:lang w:val="en-US" w:eastAsia="pt-BR"/>
        </w:rPr>
        <w:t>contratado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manter</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seus</w:t>
      </w:r>
      <w:proofErr w:type="spellEnd"/>
      <w:r w:rsidRPr="002529CF">
        <w:rPr>
          <w:rFonts w:ascii="Calibri" w:eastAsia="Arial" w:hAnsi="Calibri" w:cs="Calibri"/>
          <w:sz w:val="24"/>
          <w:szCs w:val="24"/>
          <w:lang w:val="en-US" w:eastAsia="pt-BR"/>
        </w:rPr>
        <w:t xml:space="preserve"> dados sempre </w:t>
      </w:r>
      <w:proofErr w:type="spellStart"/>
      <w:r w:rsidRPr="002529CF">
        <w:rPr>
          <w:rFonts w:ascii="Calibri" w:eastAsia="Arial" w:hAnsi="Calibri" w:cs="Calibri"/>
          <w:sz w:val="24"/>
          <w:szCs w:val="24"/>
          <w:lang w:val="en-US" w:eastAsia="pt-BR"/>
        </w:rPr>
        <w:t>atualizados</w:t>
      </w:r>
      <w:proofErr w:type="spellEnd"/>
      <w:r w:rsidRPr="002529CF">
        <w:rPr>
          <w:rFonts w:ascii="Calibri" w:eastAsia="Arial" w:hAnsi="Calibri" w:cs="Calibri"/>
          <w:sz w:val="24"/>
          <w:szCs w:val="24"/>
          <w:lang w:val="en-US" w:eastAsia="pt-BR"/>
        </w:rPr>
        <w:t>.</w:t>
      </w:r>
    </w:p>
    <w:p w14:paraId="69569E01" w14:textId="77777777" w:rsidR="00415E3F" w:rsidRPr="002529CF" w:rsidRDefault="00415E3F" w:rsidP="002529CF">
      <w:pPr>
        <w:widowControl w:val="0"/>
        <w:numPr>
          <w:ilvl w:val="0"/>
          <w:numId w:val="7"/>
        </w:numPr>
        <w:tabs>
          <w:tab w:val="left" w:pos="810"/>
        </w:tabs>
        <w:autoSpaceDE w:val="0"/>
        <w:autoSpaceDN w:val="0"/>
        <w:spacing w:after="0"/>
        <w:ind w:right="57"/>
        <w:jc w:val="both"/>
        <w:outlineLvl w:val="0"/>
        <w:rPr>
          <w:rFonts w:ascii="Calibri" w:eastAsia="Arial" w:hAnsi="Calibri" w:cs="Calibri"/>
          <w:b/>
          <w:bCs/>
          <w:sz w:val="24"/>
          <w:szCs w:val="24"/>
          <w:lang w:val="en-US" w:eastAsia="pt-BR"/>
        </w:rPr>
      </w:pPr>
      <w:r w:rsidRPr="002529CF">
        <w:rPr>
          <w:rFonts w:ascii="Calibri" w:eastAsia="Arial" w:hAnsi="Calibri" w:cs="Calibri"/>
          <w:b/>
          <w:bCs/>
          <w:sz w:val="24"/>
          <w:szCs w:val="24"/>
          <w:lang w:val="en-US" w:eastAsia="pt-BR"/>
        </w:rPr>
        <w:t>Damo-</w:t>
      </w:r>
      <w:proofErr w:type="spellStart"/>
      <w:r w:rsidRPr="002529CF">
        <w:rPr>
          <w:rFonts w:ascii="Calibri" w:eastAsia="Arial" w:hAnsi="Calibri" w:cs="Calibri"/>
          <w:b/>
          <w:bCs/>
          <w:sz w:val="24"/>
          <w:szCs w:val="24"/>
          <w:lang w:val="en-US" w:eastAsia="pt-BR"/>
        </w:rPr>
        <w:t>nos</w:t>
      </w:r>
      <w:proofErr w:type="spellEnd"/>
      <w:r w:rsidRPr="002529CF">
        <w:rPr>
          <w:rFonts w:ascii="Calibri" w:eastAsia="Arial" w:hAnsi="Calibri" w:cs="Calibri"/>
          <w:b/>
          <w:bCs/>
          <w:sz w:val="24"/>
          <w:szCs w:val="24"/>
          <w:lang w:val="en-US" w:eastAsia="pt-BR"/>
        </w:rPr>
        <w:t xml:space="preserve"> </w:t>
      </w:r>
      <w:proofErr w:type="spellStart"/>
      <w:r w:rsidRPr="002529CF">
        <w:rPr>
          <w:rFonts w:ascii="Calibri" w:eastAsia="Arial" w:hAnsi="Calibri" w:cs="Calibri"/>
          <w:b/>
          <w:bCs/>
          <w:sz w:val="24"/>
          <w:szCs w:val="24"/>
          <w:lang w:val="en-US" w:eastAsia="pt-BR"/>
        </w:rPr>
        <w:t>por</w:t>
      </w:r>
      <w:proofErr w:type="spellEnd"/>
      <w:r w:rsidRPr="002529CF">
        <w:rPr>
          <w:rFonts w:ascii="Calibri" w:eastAsia="Arial" w:hAnsi="Calibri" w:cs="Calibri"/>
          <w:b/>
          <w:bCs/>
          <w:sz w:val="24"/>
          <w:szCs w:val="24"/>
          <w:lang w:val="en-US" w:eastAsia="pt-BR"/>
        </w:rPr>
        <w:t xml:space="preserve"> NOTIFICADOS</w:t>
      </w:r>
      <w:r w:rsidRPr="002529CF">
        <w:rPr>
          <w:rFonts w:ascii="Calibri" w:eastAsia="Arial" w:hAnsi="Calibri" w:cs="Calibri"/>
          <w:b/>
          <w:bCs/>
          <w:spacing w:val="-2"/>
          <w:sz w:val="24"/>
          <w:szCs w:val="24"/>
          <w:lang w:val="en-US" w:eastAsia="pt-BR"/>
        </w:rPr>
        <w:t xml:space="preserve"> </w:t>
      </w:r>
      <w:r w:rsidRPr="002529CF">
        <w:rPr>
          <w:rFonts w:ascii="Calibri" w:eastAsia="Arial" w:hAnsi="Calibri" w:cs="Calibri"/>
          <w:b/>
          <w:bCs/>
          <w:sz w:val="24"/>
          <w:szCs w:val="24"/>
          <w:lang w:val="en-US" w:eastAsia="pt-BR"/>
        </w:rPr>
        <w:t>para:</w:t>
      </w:r>
    </w:p>
    <w:p w14:paraId="3AF86F0B" w14:textId="77777777" w:rsidR="00415E3F" w:rsidRPr="002529CF" w:rsidRDefault="00415E3F" w:rsidP="002529CF">
      <w:pPr>
        <w:widowControl w:val="0"/>
        <w:numPr>
          <w:ilvl w:val="0"/>
          <w:numId w:val="9"/>
        </w:numPr>
        <w:tabs>
          <w:tab w:val="left" w:pos="810"/>
        </w:tabs>
        <w:autoSpaceDE w:val="0"/>
        <w:autoSpaceDN w:val="0"/>
        <w:spacing w:after="0"/>
        <w:ind w:right="57"/>
        <w:jc w:val="both"/>
        <w:rPr>
          <w:rFonts w:ascii="Calibri" w:eastAsia="Arial" w:hAnsi="Calibri" w:cs="Calibri"/>
          <w:sz w:val="24"/>
          <w:szCs w:val="24"/>
          <w:lang w:val="en-US" w:eastAsia="pt-BR"/>
        </w:rPr>
      </w:pPr>
      <w:proofErr w:type="spellStart"/>
      <w:r w:rsidRPr="002529CF">
        <w:rPr>
          <w:rFonts w:ascii="Calibri" w:eastAsia="Arial" w:hAnsi="Calibri" w:cs="Calibri"/>
          <w:sz w:val="24"/>
          <w:szCs w:val="24"/>
          <w:lang w:val="en-US" w:eastAsia="pt-BR"/>
        </w:rPr>
        <w:t>acompanhamento</w:t>
      </w:r>
      <w:proofErr w:type="spellEnd"/>
      <w:r w:rsidRPr="002529CF">
        <w:rPr>
          <w:rFonts w:ascii="Calibri" w:eastAsia="Arial" w:hAnsi="Calibri" w:cs="Calibri"/>
          <w:sz w:val="24"/>
          <w:szCs w:val="24"/>
          <w:lang w:val="en-US" w:eastAsia="pt-BR"/>
        </w:rPr>
        <w:t xml:space="preserve"> dos </w:t>
      </w:r>
      <w:proofErr w:type="spellStart"/>
      <w:r w:rsidRPr="002529CF">
        <w:rPr>
          <w:rFonts w:ascii="Calibri" w:eastAsia="Arial" w:hAnsi="Calibri" w:cs="Calibri"/>
          <w:sz w:val="24"/>
          <w:szCs w:val="24"/>
          <w:lang w:val="en-US" w:eastAsia="pt-BR"/>
        </w:rPr>
        <w:t>atos</w:t>
      </w:r>
      <w:proofErr w:type="spellEnd"/>
      <w:r w:rsidRPr="002529CF">
        <w:rPr>
          <w:rFonts w:ascii="Calibri" w:eastAsia="Arial" w:hAnsi="Calibri" w:cs="Calibri"/>
          <w:sz w:val="24"/>
          <w:szCs w:val="24"/>
          <w:lang w:val="en-US" w:eastAsia="pt-BR"/>
        </w:rPr>
        <w:t xml:space="preserve"> do </w:t>
      </w:r>
      <w:proofErr w:type="spellStart"/>
      <w:r w:rsidRPr="002529CF">
        <w:rPr>
          <w:rFonts w:ascii="Calibri" w:eastAsia="Arial" w:hAnsi="Calibri" w:cs="Calibri"/>
          <w:sz w:val="24"/>
          <w:szCs w:val="24"/>
          <w:lang w:val="en-US" w:eastAsia="pt-BR"/>
        </w:rPr>
        <w:t>processo</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até</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seu</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julgamento</w:t>
      </w:r>
      <w:proofErr w:type="spellEnd"/>
      <w:r w:rsidRPr="002529CF">
        <w:rPr>
          <w:rFonts w:ascii="Calibri" w:eastAsia="Arial" w:hAnsi="Calibri" w:cs="Calibri"/>
          <w:sz w:val="24"/>
          <w:szCs w:val="24"/>
          <w:lang w:val="en-US" w:eastAsia="pt-BR"/>
        </w:rPr>
        <w:t xml:space="preserve"> final e </w:t>
      </w:r>
      <w:proofErr w:type="spellStart"/>
      <w:r w:rsidRPr="002529CF">
        <w:rPr>
          <w:rFonts w:ascii="Calibri" w:eastAsia="Arial" w:hAnsi="Calibri" w:cs="Calibri"/>
          <w:sz w:val="24"/>
          <w:szCs w:val="24"/>
          <w:lang w:val="en-US" w:eastAsia="pt-BR"/>
        </w:rPr>
        <w:t>consequente</w:t>
      </w:r>
      <w:proofErr w:type="spellEnd"/>
      <w:r w:rsidRPr="002529CF">
        <w:rPr>
          <w:rFonts w:ascii="Calibri" w:eastAsia="Arial" w:hAnsi="Calibri" w:cs="Calibri"/>
          <w:spacing w:val="-11"/>
          <w:sz w:val="24"/>
          <w:szCs w:val="24"/>
          <w:lang w:val="en-US" w:eastAsia="pt-BR"/>
        </w:rPr>
        <w:t xml:space="preserve"> </w:t>
      </w:r>
      <w:proofErr w:type="spellStart"/>
      <w:r w:rsidRPr="002529CF">
        <w:rPr>
          <w:rFonts w:ascii="Calibri" w:eastAsia="Arial" w:hAnsi="Calibri" w:cs="Calibri"/>
          <w:sz w:val="24"/>
          <w:szCs w:val="24"/>
          <w:lang w:val="en-US" w:eastAsia="pt-BR"/>
        </w:rPr>
        <w:t>publicação</w:t>
      </w:r>
      <w:proofErr w:type="spellEnd"/>
      <w:r w:rsidRPr="002529CF">
        <w:rPr>
          <w:rFonts w:ascii="Calibri" w:eastAsia="Arial" w:hAnsi="Calibri" w:cs="Calibri"/>
          <w:sz w:val="24"/>
          <w:szCs w:val="24"/>
          <w:lang w:val="en-US" w:eastAsia="pt-BR"/>
        </w:rPr>
        <w:t>;</w:t>
      </w:r>
    </w:p>
    <w:p w14:paraId="67C8DB4D" w14:textId="77777777" w:rsidR="00415E3F" w:rsidRPr="002529CF" w:rsidRDefault="00415E3F" w:rsidP="002529CF">
      <w:pPr>
        <w:widowControl w:val="0"/>
        <w:numPr>
          <w:ilvl w:val="0"/>
          <w:numId w:val="9"/>
        </w:numPr>
        <w:tabs>
          <w:tab w:val="left" w:pos="810"/>
        </w:tabs>
        <w:autoSpaceDE w:val="0"/>
        <w:autoSpaceDN w:val="0"/>
        <w:spacing w:after="0"/>
        <w:ind w:right="57"/>
        <w:jc w:val="both"/>
        <w:rPr>
          <w:rFonts w:ascii="Calibri" w:eastAsia="Arial" w:hAnsi="Calibri" w:cs="Calibri"/>
          <w:sz w:val="24"/>
          <w:szCs w:val="24"/>
          <w:lang w:val="en-US" w:eastAsia="pt-BR"/>
        </w:rPr>
      </w:pPr>
      <w:r w:rsidRPr="002529CF">
        <w:rPr>
          <w:rFonts w:ascii="Calibri" w:eastAsia="Arial" w:hAnsi="Calibri" w:cs="Calibri"/>
          <w:sz w:val="24"/>
          <w:szCs w:val="24"/>
          <w:lang w:val="en-US" w:eastAsia="pt-BR"/>
        </w:rPr>
        <w:t xml:space="preserve">Se for o </w:t>
      </w:r>
      <w:proofErr w:type="spellStart"/>
      <w:r w:rsidRPr="002529CF">
        <w:rPr>
          <w:rFonts w:ascii="Calibri" w:eastAsia="Arial" w:hAnsi="Calibri" w:cs="Calibri"/>
          <w:sz w:val="24"/>
          <w:szCs w:val="24"/>
          <w:lang w:val="en-US" w:eastAsia="pt-BR"/>
        </w:rPr>
        <w:t>caso</w:t>
      </w:r>
      <w:proofErr w:type="spellEnd"/>
      <w:r w:rsidRPr="002529CF">
        <w:rPr>
          <w:rFonts w:ascii="Calibri" w:eastAsia="Arial" w:hAnsi="Calibri" w:cs="Calibri"/>
          <w:sz w:val="24"/>
          <w:szCs w:val="24"/>
          <w:lang w:val="en-US" w:eastAsia="pt-BR"/>
        </w:rPr>
        <w:t xml:space="preserve"> e de </w:t>
      </w:r>
      <w:proofErr w:type="spellStart"/>
      <w:r w:rsidRPr="002529CF">
        <w:rPr>
          <w:rFonts w:ascii="Calibri" w:eastAsia="Arial" w:hAnsi="Calibri" w:cs="Calibri"/>
          <w:sz w:val="24"/>
          <w:szCs w:val="24"/>
          <w:lang w:val="en-US" w:eastAsia="pt-BR"/>
        </w:rPr>
        <w:t>nosso</w:t>
      </w:r>
      <w:proofErr w:type="spellEnd"/>
      <w:r w:rsidRPr="002529CF">
        <w:rPr>
          <w:rFonts w:ascii="Calibri" w:eastAsia="Arial" w:hAnsi="Calibri" w:cs="Calibri"/>
          <w:sz w:val="24"/>
          <w:szCs w:val="24"/>
          <w:lang w:val="en-US" w:eastAsia="pt-BR"/>
        </w:rPr>
        <w:t xml:space="preserve"> interesse, </w:t>
      </w:r>
      <w:proofErr w:type="spellStart"/>
      <w:r w:rsidRPr="002529CF">
        <w:rPr>
          <w:rFonts w:ascii="Calibri" w:eastAsia="Arial" w:hAnsi="Calibri" w:cs="Calibri"/>
          <w:sz w:val="24"/>
          <w:szCs w:val="24"/>
          <w:lang w:val="en-US" w:eastAsia="pt-BR"/>
        </w:rPr>
        <w:t>nos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prazos</w:t>
      </w:r>
      <w:proofErr w:type="spellEnd"/>
      <w:r w:rsidRPr="002529CF">
        <w:rPr>
          <w:rFonts w:ascii="Calibri" w:eastAsia="Arial" w:hAnsi="Calibri" w:cs="Calibri"/>
          <w:sz w:val="24"/>
          <w:szCs w:val="24"/>
          <w:lang w:val="en-US" w:eastAsia="pt-BR"/>
        </w:rPr>
        <w:t xml:space="preserve"> e </w:t>
      </w:r>
      <w:proofErr w:type="spellStart"/>
      <w:r w:rsidRPr="002529CF">
        <w:rPr>
          <w:rFonts w:ascii="Calibri" w:eastAsia="Arial" w:hAnsi="Calibri" w:cs="Calibri"/>
          <w:sz w:val="24"/>
          <w:szCs w:val="24"/>
          <w:lang w:val="en-US" w:eastAsia="pt-BR"/>
        </w:rPr>
        <w:t>nas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formas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legais</w:t>
      </w:r>
      <w:proofErr w:type="spellEnd"/>
      <w:r w:rsidRPr="002529CF">
        <w:rPr>
          <w:rFonts w:ascii="Calibri" w:eastAsia="Arial" w:hAnsi="Calibri" w:cs="Calibri"/>
          <w:sz w:val="24"/>
          <w:szCs w:val="24"/>
          <w:lang w:val="en-US" w:eastAsia="pt-BR"/>
        </w:rPr>
        <w:t xml:space="preserve"> e </w:t>
      </w:r>
      <w:proofErr w:type="spellStart"/>
      <w:r w:rsidRPr="002529CF">
        <w:rPr>
          <w:rFonts w:ascii="Calibri" w:eastAsia="Arial" w:hAnsi="Calibri" w:cs="Calibri"/>
          <w:sz w:val="24"/>
          <w:szCs w:val="24"/>
          <w:lang w:val="en-US" w:eastAsia="pt-BR"/>
        </w:rPr>
        <w:t>regimentais</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exercer</w:t>
      </w:r>
      <w:proofErr w:type="spellEnd"/>
      <w:r w:rsidRPr="002529CF">
        <w:rPr>
          <w:rFonts w:ascii="Calibri" w:eastAsia="Arial" w:hAnsi="Calibri" w:cs="Calibri"/>
          <w:sz w:val="24"/>
          <w:szCs w:val="24"/>
          <w:lang w:val="en-US" w:eastAsia="pt-BR"/>
        </w:rPr>
        <w:t xml:space="preserve"> o </w:t>
      </w:r>
      <w:proofErr w:type="spellStart"/>
      <w:r w:rsidRPr="002529CF">
        <w:rPr>
          <w:rFonts w:ascii="Calibri" w:eastAsia="Arial" w:hAnsi="Calibri" w:cs="Calibri"/>
          <w:sz w:val="24"/>
          <w:szCs w:val="24"/>
          <w:lang w:val="en-US" w:eastAsia="pt-BR"/>
        </w:rPr>
        <w:t>direito</w:t>
      </w:r>
      <w:proofErr w:type="spellEnd"/>
      <w:r w:rsidRPr="002529CF">
        <w:rPr>
          <w:rFonts w:ascii="Calibri" w:eastAsia="Arial" w:hAnsi="Calibri" w:cs="Calibri"/>
          <w:sz w:val="24"/>
          <w:szCs w:val="24"/>
          <w:lang w:val="en-US" w:eastAsia="pt-BR"/>
        </w:rPr>
        <w:t xml:space="preserve"> de </w:t>
      </w:r>
      <w:proofErr w:type="spellStart"/>
      <w:r w:rsidRPr="002529CF">
        <w:rPr>
          <w:rFonts w:ascii="Calibri" w:eastAsia="Arial" w:hAnsi="Calibri" w:cs="Calibri"/>
          <w:sz w:val="24"/>
          <w:szCs w:val="24"/>
          <w:lang w:val="en-US" w:eastAsia="pt-BR"/>
        </w:rPr>
        <w:t>defesa</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interpor</w:t>
      </w:r>
      <w:proofErr w:type="spellEnd"/>
      <w:r w:rsidRPr="002529CF">
        <w:rPr>
          <w:rFonts w:ascii="Calibri" w:eastAsia="Arial" w:hAnsi="Calibri" w:cs="Calibri"/>
          <w:sz w:val="24"/>
          <w:szCs w:val="24"/>
          <w:lang w:val="en-US" w:eastAsia="pt-BR"/>
        </w:rPr>
        <w:t xml:space="preserve"> </w:t>
      </w:r>
      <w:proofErr w:type="spellStart"/>
      <w:r w:rsidRPr="002529CF">
        <w:rPr>
          <w:rFonts w:ascii="Calibri" w:eastAsia="Arial" w:hAnsi="Calibri" w:cs="Calibri"/>
          <w:sz w:val="24"/>
          <w:szCs w:val="24"/>
          <w:lang w:val="en-US" w:eastAsia="pt-BR"/>
        </w:rPr>
        <w:t>recursos</w:t>
      </w:r>
      <w:proofErr w:type="spellEnd"/>
      <w:r w:rsidRPr="002529CF">
        <w:rPr>
          <w:rFonts w:ascii="Calibri" w:eastAsia="Arial" w:hAnsi="Calibri" w:cs="Calibri"/>
          <w:sz w:val="24"/>
          <w:szCs w:val="24"/>
          <w:lang w:val="en-US" w:eastAsia="pt-BR"/>
        </w:rPr>
        <w:t xml:space="preserve"> e o que </w:t>
      </w:r>
      <w:proofErr w:type="spellStart"/>
      <w:r w:rsidRPr="002529CF">
        <w:rPr>
          <w:rFonts w:ascii="Calibri" w:eastAsia="Arial" w:hAnsi="Calibri" w:cs="Calibri"/>
          <w:sz w:val="24"/>
          <w:szCs w:val="24"/>
          <w:lang w:val="en-US" w:eastAsia="pt-BR"/>
        </w:rPr>
        <w:t>mais</w:t>
      </w:r>
      <w:proofErr w:type="spellEnd"/>
      <w:r w:rsidRPr="002529CF">
        <w:rPr>
          <w:rFonts w:ascii="Calibri" w:eastAsia="Arial" w:hAnsi="Calibri" w:cs="Calibri"/>
          <w:spacing w:val="-27"/>
          <w:sz w:val="24"/>
          <w:szCs w:val="24"/>
          <w:lang w:val="en-US" w:eastAsia="pt-BR"/>
        </w:rPr>
        <w:t xml:space="preserve"> </w:t>
      </w:r>
      <w:proofErr w:type="spellStart"/>
      <w:r w:rsidRPr="002529CF">
        <w:rPr>
          <w:rFonts w:ascii="Calibri" w:eastAsia="Arial" w:hAnsi="Calibri" w:cs="Calibri"/>
          <w:sz w:val="24"/>
          <w:szCs w:val="24"/>
          <w:lang w:val="en-US" w:eastAsia="pt-BR"/>
        </w:rPr>
        <w:t>couber</w:t>
      </w:r>
      <w:proofErr w:type="spellEnd"/>
      <w:r w:rsidRPr="002529CF">
        <w:rPr>
          <w:rFonts w:ascii="Calibri" w:eastAsia="Arial" w:hAnsi="Calibri" w:cs="Calibri"/>
          <w:sz w:val="24"/>
          <w:szCs w:val="24"/>
          <w:lang w:val="en-US" w:eastAsia="pt-BR"/>
        </w:rPr>
        <w:t>.</w:t>
      </w:r>
    </w:p>
    <w:p w14:paraId="1F91FECD" w14:textId="77777777" w:rsidR="00415E3F" w:rsidRPr="002529CF" w:rsidRDefault="00415E3F" w:rsidP="002529CF">
      <w:pPr>
        <w:spacing w:after="0"/>
        <w:rPr>
          <w:rFonts w:ascii="Calibri" w:hAnsi="Calibri" w:cs="Calibri"/>
          <w:sz w:val="24"/>
          <w:szCs w:val="24"/>
          <w:lang w:eastAsia="pt-BR"/>
        </w:rPr>
      </w:pPr>
    </w:p>
    <w:p w14:paraId="3EE8D28B" w14:textId="79B646DC" w:rsidR="00415E3F" w:rsidRPr="002529CF" w:rsidRDefault="00415E3F" w:rsidP="002529CF">
      <w:pPr>
        <w:widowControl w:val="0"/>
        <w:tabs>
          <w:tab w:val="left" w:pos="8604"/>
        </w:tabs>
        <w:autoSpaceDE w:val="0"/>
        <w:autoSpaceDN w:val="0"/>
        <w:spacing w:after="0"/>
        <w:ind w:right="57"/>
        <w:outlineLvl w:val="0"/>
        <w:rPr>
          <w:rFonts w:ascii="Calibri" w:eastAsia="Arial" w:hAnsi="Calibri" w:cs="Calibri"/>
          <w:b/>
          <w:bCs/>
          <w:sz w:val="24"/>
          <w:szCs w:val="24"/>
          <w:lang w:val="en-US" w:eastAsia="pt-BR"/>
        </w:rPr>
      </w:pPr>
      <w:r w:rsidRPr="002529CF">
        <w:rPr>
          <w:rFonts w:ascii="Calibri" w:eastAsia="Arial" w:hAnsi="Calibri" w:cs="Calibri"/>
          <w:b/>
          <w:bCs/>
          <w:sz w:val="24"/>
          <w:szCs w:val="24"/>
          <w:lang w:val="en-US" w:eastAsia="pt-BR"/>
        </w:rPr>
        <w:t xml:space="preserve">Santa Bárbara </w:t>
      </w:r>
      <w:proofErr w:type="spellStart"/>
      <w:r w:rsidRPr="002529CF">
        <w:rPr>
          <w:rFonts w:ascii="Calibri" w:eastAsia="Arial" w:hAnsi="Calibri" w:cs="Calibri"/>
          <w:b/>
          <w:bCs/>
          <w:sz w:val="24"/>
          <w:szCs w:val="24"/>
          <w:lang w:val="en-US" w:eastAsia="pt-BR"/>
        </w:rPr>
        <w:t>d’Oeste</w:t>
      </w:r>
      <w:proofErr w:type="spellEnd"/>
      <w:r w:rsidRPr="002529CF">
        <w:rPr>
          <w:rFonts w:ascii="Calibri" w:eastAsia="Arial" w:hAnsi="Calibri" w:cs="Calibri"/>
          <w:b/>
          <w:bCs/>
          <w:sz w:val="24"/>
          <w:szCs w:val="24"/>
          <w:lang w:val="en-US" w:eastAsia="pt-BR"/>
        </w:rPr>
        <w:t xml:space="preserve">, </w:t>
      </w:r>
      <w:r w:rsidR="002529CF" w:rsidRPr="002529CF">
        <w:rPr>
          <w:rFonts w:ascii="Calibri" w:eastAsia="Arial" w:hAnsi="Calibri" w:cs="Calibri"/>
          <w:b/>
          <w:bCs/>
          <w:sz w:val="24"/>
          <w:szCs w:val="24"/>
          <w:highlight w:val="yellow"/>
          <w:lang w:val="en-US" w:eastAsia="pt-BR"/>
        </w:rPr>
        <w:t>xx</w:t>
      </w:r>
      <w:r w:rsidRPr="002529CF">
        <w:rPr>
          <w:rFonts w:ascii="Calibri" w:eastAsia="Arial" w:hAnsi="Calibri" w:cs="Calibri"/>
          <w:b/>
          <w:bCs/>
          <w:sz w:val="24"/>
          <w:szCs w:val="24"/>
          <w:highlight w:val="yellow"/>
          <w:lang w:val="en-US" w:eastAsia="pt-BR"/>
        </w:rPr>
        <w:t xml:space="preserve"> de</w:t>
      </w:r>
      <w:r w:rsidR="00EF4BE4">
        <w:rPr>
          <w:rFonts w:ascii="Calibri" w:eastAsia="Arial" w:hAnsi="Calibri" w:cs="Calibri"/>
          <w:b/>
          <w:bCs/>
          <w:sz w:val="24"/>
          <w:szCs w:val="24"/>
          <w:highlight w:val="yellow"/>
          <w:lang w:val="en-US" w:eastAsia="pt-BR"/>
        </w:rPr>
        <w:t xml:space="preserve">                </w:t>
      </w:r>
      <w:r w:rsidR="004B4AD4" w:rsidRPr="002529CF">
        <w:rPr>
          <w:rFonts w:ascii="Calibri" w:eastAsia="Arial" w:hAnsi="Calibri" w:cs="Calibri"/>
          <w:b/>
          <w:bCs/>
          <w:sz w:val="24"/>
          <w:szCs w:val="24"/>
          <w:highlight w:val="yellow"/>
          <w:lang w:val="en-US" w:eastAsia="pt-BR"/>
        </w:rPr>
        <w:t xml:space="preserve"> </w:t>
      </w:r>
      <w:proofErr w:type="spellStart"/>
      <w:r w:rsidR="004B4AD4" w:rsidRPr="002529CF">
        <w:rPr>
          <w:rFonts w:ascii="Calibri" w:eastAsia="Arial" w:hAnsi="Calibri" w:cs="Calibri"/>
          <w:b/>
          <w:bCs/>
          <w:sz w:val="24"/>
          <w:szCs w:val="24"/>
          <w:highlight w:val="yellow"/>
          <w:lang w:val="en-US" w:eastAsia="pt-BR"/>
        </w:rPr>
        <w:t>de</w:t>
      </w:r>
      <w:proofErr w:type="spellEnd"/>
      <w:r w:rsidR="004B4AD4" w:rsidRPr="002529CF">
        <w:rPr>
          <w:rFonts w:ascii="Calibri" w:eastAsia="Arial" w:hAnsi="Calibri" w:cs="Calibri"/>
          <w:b/>
          <w:bCs/>
          <w:sz w:val="24"/>
          <w:szCs w:val="24"/>
          <w:highlight w:val="yellow"/>
          <w:lang w:val="en-US" w:eastAsia="pt-BR"/>
        </w:rPr>
        <w:t xml:space="preserve"> </w:t>
      </w:r>
      <w:r w:rsidRPr="002529CF">
        <w:rPr>
          <w:rFonts w:ascii="Calibri" w:eastAsia="Arial" w:hAnsi="Calibri" w:cs="Calibri"/>
          <w:b/>
          <w:bCs/>
          <w:sz w:val="24"/>
          <w:szCs w:val="24"/>
          <w:highlight w:val="yellow"/>
          <w:lang w:val="en-US" w:eastAsia="pt-BR"/>
        </w:rPr>
        <w:t>202</w:t>
      </w:r>
      <w:r w:rsidR="002529CF" w:rsidRPr="002529CF">
        <w:rPr>
          <w:rFonts w:ascii="Calibri" w:eastAsia="Arial" w:hAnsi="Calibri" w:cs="Calibri"/>
          <w:b/>
          <w:bCs/>
          <w:sz w:val="24"/>
          <w:szCs w:val="24"/>
          <w:highlight w:val="yellow"/>
          <w:lang w:val="en-US" w:eastAsia="pt-BR"/>
        </w:rPr>
        <w:t>4</w:t>
      </w:r>
      <w:r w:rsidRPr="002529CF">
        <w:rPr>
          <w:rFonts w:ascii="Calibri" w:eastAsia="Arial" w:hAnsi="Calibri" w:cs="Calibri"/>
          <w:b/>
          <w:bCs/>
          <w:sz w:val="24"/>
          <w:szCs w:val="24"/>
          <w:highlight w:val="yellow"/>
          <w:lang w:val="en-US" w:eastAsia="pt-BR"/>
        </w:rPr>
        <w:t>.</w:t>
      </w:r>
    </w:p>
    <w:p w14:paraId="04E1F0B2" w14:textId="77777777" w:rsidR="00415E3F" w:rsidRPr="002529CF" w:rsidRDefault="00415E3F" w:rsidP="002529CF">
      <w:pPr>
        <w:tabs>
          <w:tab w:val="left" w:pos="6570"/>
        </w:tabs>
        <w:spacing w:after="0"/>
        <w:rPr>
          <w:rFonts w:ascii="Calibri" w:hAnsi="Calibri" w:cs="Calibri"/>
          <w:sz w:val="24"/>
          <w:szCs w:val="24"/>
          <w:lang w:eastAsia="pt-BR"/>
        </w:rPr>
      </w:pPr>
      <w:r w:rsidRPr="002529CF">
        <w:rPr>
          <w:rFonts w:ascii="Calibri" w:hAnsi="Calibri" w:cs="Calibri"/>
          <w:sz w:val="24"/>
          <w:szCs w:val="24"/>
          <w:lang w:eastAsia="pt-BR"/>
        </w:rPr>
        <w:tab/>
      </w:r>
    </w:p>
    <w:p w14:paraId="5EDA3D87" w14:textId="77777777" w:rsidR="002529CF" w:rsidRPr="002529CF" w:rsidRDefault="002529CF" w:rsidP="002529CF">
      <w:pPr>
        <w:widowControl w:val="0"/>
        <w:autoSpaceDE w:val="0"/>
        <w:autoSpaceDN w:val="0"/>
        <w:spacing w:after="0"/>
        <w:ind w:right="57"/>
        <w:rPr>
          <w:rFonts w:ascii="Calibri" w:eastAsia="Arial" w:hAnsi="Calibri" w:cs="Calibri"/>
          <w:b/>
          <w:sz w:val="24"/>
          <w:szCs w:val="24"/>
          <w:lang w:val="en-US"/>
        </w:rPr>
      </w:pPr>
      <w:r w:rsidRPr="002529CF">
        <w:rPr>
          <w:rFonts w:ascii="Calibri" w:eastAsia="Arial" w:hAnsi="Calibri" w:cs="Calibri"/>
          <w:b/>
          <w:sz w:val="24"/>
          <w:szCs w:val="24"/>
          <w:u w:val="thick"/>
          <w:lang w:val="en-US"/>
        </w:rPr>
        <w:t>AUTORIDADE MÁXIMA DO ÓRGÃO/ENTIDADE</w:t>
      </w:r>
      <w:r w:rsidRPr="002529CF">
        <w:rPr>
          <w:rFonts w:ascii="Calibri" w:eastAsia="Arial" w:hAnsi="Calibri" w:cs="Calibri"/>
          <w:b/>
          <w:strike/>
          <w:sz w:val="24"/>
          <w:szCs w:val="24"/>
          <w:lang w:val="en-US"/>
        </w:rPr>
        <w:t>:</w:t>
      </w:r>
    </w:p>
    <w:p w14:paraId="75774DC4"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Nome:  </w:t>
      </w:r>
      <w:r w:rsidRPr="002529CF">
        <w:rPr>
          <w:rFonts w:ascii="Calibri" w:eastAsia="Arial" w:hAnsi="Calibri" w:cs="Calibri"/>
          <w:sz w:val="24"/>
          <w:szCs w:val="24"/>
          <w:u w:val="single"/>
          <w:lang w:val="en-US"/>
        </w:rPr>
        <w:t>PAULO CÉSAR MONARO</w:t>
      </w:r>
    </w:p>
    <w:p w14:paraId="7CEF3D5A"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Cargo: </w:t>
      </w:r>
      <w:r w:rsidRPr="002529CF">
        <w:rPr>
          <w:rFonts w:ascii="Calibri" w:eastAsia="Arial" w:hAnsi="Calibri" w:cs="Calibri"/>
          <w:sz w:val="24"/>
          <w:szCs w:val="24"/>
          <w:u w:val="single"/>
          <w:lang w:val="en-US"/>
        </w:rPr>
        <w:t>PRESIDENTE</w:t>
      </w:r>
    </w:p>
    <w:p w14:paraId="0111AE4B" w14:textId="6B56A6CF"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lastRenderedPageBreak/>
        <w:t xml:space="preserve">CPF: </w:t>
      </w:r>
      <w:r w:rsidR="00B3061C">
        <w:rPr>
          <w:rFonts w:ascii="Calibri" w:hAnsi="Calibri" w:cs="Calibri"/>
          <w:sz w:val="24"/>
          <w:szCs w:val="24"/>
          <w:u w:val="single"/>
        </w:rPr>
        <w:t>XXX</w:t>
      </w:r>
      <w:r w:rsidRPr="002529CF">
        <w:rPr>
          <w:rFonts w:ascii="Calibri" w:hAnsi="Calibri" w:cs="Calibri"/>
          <w:sz w:val="24"/>
          <w:szCs w:val="24"/>
          <w:u w:val="single"/>
        </w:rPr>
        <w:t>.</w:t>
      </w:r>
      <w:r w:rsidR="00B3061C">
        <w:rPr>
          <w:rFonts w:ascii="Calibri" w:hAnsi="Calibri" w:cs="Calibri"/>
          <w:sz w:val="24"/>
          <w:szCs w:val="24"/>
          <w:u w:val="single"/>
        </w:rPr>
        <w:t>XX</w:t>
      </w:r>
      <w:r w:rsidRPr="002529CF">
        <w:rPr>
          <w:rFonts w:ascii="Calibri" w:hAnsi="Calibri" w:cs="Calibri"/>
          <w:sz w:val="24"/>
          <w:szCs w:val="24"/>
          <w:u w:val="single"/>
        </w:rPr>
        <w:t>5.048-52</w:t>
      </w:r>
    </w:p>
    <w:p w14:paraId="1E582BD2" w14:textId="77777777" w:rsidR="002529CF" w:rsidRPr="002529CF" w:rsidRDefault="002529CF" w:rsidP="002529CF">
      <w:pPr>
        <w:spacing w:after="0"/>
        <w:rPr>
          <w:rFonts w:ascii="Calibri" w:hAnsi="Calibri" w:cs="Calibri"/>
          <w:sz w:val="24"/>
          <w:szCs w:val="24"/>
        </w:rPr>
      </w:pPr>
    </w:p>
    <w:p w14:paraId="3795D016" w14:textId="77777777" w:rsidR="002529CF" w:rsidRPr="002529CF" w:rsidRDefault="002529CF" w:rsidP="002529CF">
      <w:pPr>
        <w:widowControl w:val="0"/>
        <w:autoSpaceDE w:val="0"/>
        <w:autoSpaceDN w:val="0"/>
        <w:spacing w:after="0"/>
        <w:ind w:right="57"/>
        <w:outlineLvl w:val="0"/>
        <w:rPr>
          <w:rFonts w:ascii="Calibri" w:eastAsia="Arial" w:hAnsi="Calibri" w:cs="Calibri"/>
          <w:b/>
          <w:bCs/>
          <w:sz w:val="24"/>
          <w:szCs w:val="24"/>
          <w:lang w:val="en-US"/>
        </w:rPr>
      </w:pPr>
      <w:r w:rsidRPr="002529CF">
        <w:rPr>
          <w:rFonts w:ascii="Calibri" w:eastAsia="Arial" w:hAnsi="Calibri" w:cs="Calibri"/>
          <w:b/>
          <w:bCs/>
          <w:sz w:val="24"/>
          <w:szCs w:val="24"/>
          <w:u w:val="thick"/>
          <w:lang w:val="en-US"/>
        </w:rPr>
        <w:t>RESPONSÁVEIS PELA HOMOLOGAÇÃO DO CERTAME OU RATIFICAÇÃO DA DISPENSA/INEXIGIBILIDADE DE LICITAÇÃO:</w:t>
      </w:r>
    </w:p>
    <w:p w14:paraId="095CB533"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Nome:  </w:t>
      </w:r>
      <w:r w:rsidRPr="002529CF">
        <w:rPr>
          <w:rFonts w:ascii="Calibri" w:eastAsia="Arial" w:hAnsi="Calibri" w:cs="Calibri"/>
          <w:sz w:val="24"/>
          <w:szCs w:val="24"/>
          <w:u w:val="single"/>
          <w:lang w:val="en-US"/>
        </w:rPr>
        <w:t>PAULO CÉSAR MONARO</w:t>
      </w:r>
    </w:p>
    <w:p w14:paraId="44A00F30"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Cargo: </w:t>
      </w:r>
      <w:r w:rsidRPr="002529CF">
        <w:rPr>
          <w:rFonts w:ascii="Calibri" w:eastAsia="Arial" w:hAnsi="Calibri" w:cs="Calibri"/>
          <w:sz w:val="24"/>
          <w:szCs w:val="24"/>
          <w:u w:val="single"/>
          <w:lang w:val="en-US"/>
        </w:rPr>
        <w:t>PRESIDENTE</w:t>
      </w:r>
    </w:p>
    <w:p w14:paraId="4B737DFA" w14:textId="64CEFC01"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CPF: </w:t>
      </w:r>
      <w:r w:rsidR="00B3061C">
        <w:rPr>
          <w:rFonts w:ascii="Calibri" w:eastAsia="Arial" w:hAnsi="Calibri" w:cs="Calibri"/>
          <w:sz w:val="24"/>
          <w:szCs w:val="24"/>
          <w:lang w:val="en-US"/>
        </w:rPr>
        <w:t>XXX</w:t>
      </w:r>
      <w:r w:rsidRPr="002529CF">
        <w:rPr>
          <w:rFonts w:ascii="Calibri" w:hAnsi="Calibri" w:cs="Calibri"/>
          <w:sz w:val="24"/>
          <w:szCs w:val="24"/>
          <w:u w:val="single"/>
        </w:rPr>
        <w:t>.</w:t>
      </w:r>
      <w:r w:rsidR="00B3061C">
        <w:rPr>
          <w:rFonts w:ascii="Calibri" w:hAnsi="Calibri" w:cs="Calibri"/>
          <w:sz w:val="24"/>
          <w:szCs w:val="24"/>
          <w:u w:val="single"/>
        </w:rPr>
        <w:t>XX</w:t>
      </w:r>
      <w:r w:rsidRPr="002529CF">
        <w:rPr>
          <w:rFonts w:ascii="Calibri" w:hAnsi="Calibri" w:cs="Calibri"/>
          <w:sz w:val="24"/>
          <w:szCs w:val="24"/>
          <w:u w:val="single"/>
        </w:rPr>
        <w:t>5.048-52</w:t>
      </w:r>
    </w:p>
    <w:p w14:paraId="28B4BBFC" w14:textId="77777777" w:rsidR="002529CF" w:rsidRPr="002529CF" w:rsidRDefault="002529CF" w:rsidP="002529CF">
      <w:pPr>
        <w:widowControl w:val="0"/>
        <w:tabs>
          <w:tab w:val="left" w:pos="8630"/>
        </w:tabs>
        <w:autoSpaceDE w:val="0"/>
        <w:autoSpaceDN w:val="0"/>
        <w:spacing w:after="0"/>
        <w:ind w:right="57"/>
        <w:rPr>
          <w:rFonts w:ascii="Calibri" w:eastAsia="Arial" w:hAnsi="Calibri" w:cs="Calibri"/>
          <w:sz w:val="24"/>
          <w:szCs w:val="24"/>
          <w:lang w:val="en-US"/>
        </w:rPr>
      </w:pPr>
      <w:proofErr w:type="spellStart"/>
      <w:r w:rsidRPr="002529CF">
        <w:rPr>
          <w:rFonts w:ascii="Calibri" w:eastAsia="Arial" w:hAnsi="Calibri" w:cs="Calibri"/>
          <w:sz w:val="24"/>
          <w:szCs w:val="24"/>
          <w:lang w:val="en-US"/>
        </w:rPr>
        <w:t>Assinatura</w:t>
      </w:r>
      <w:proofErr w:type="spellEnd"/>
      <w:r w:rsidRPr="002529CF">
        <w:rPr>
          <w:rFonts w:ascii="Calibri" w:eastAsia="Arial" w:hAnsi="Calibri" w:cs="Calibri"/>
          <w:sz w:val="24"/>
          <w:szCs w:val="24"/>
          <w:lang w:val="en-US"/>
        </w:rPr>
        <w:t xml:space="preserve">: </w:t>
      </w:r>
      <w:r w:rsidRPr="002529CF">
        <w:rPr>
          <w:rFonts w:ascii="Calibri" w:eastAsia="Arial" w:hAnsi="Calibri" w:cs="Calibri"/>
          <w:sz w:val="24"/>
          <w:szCs w:val="24"/>
          <w:u w:val="single"/>
          <w:lang w:val="en-US"/>
        </w:rPr>
        <w:t xml:space="preserve"> </w:t>
      </w:r>
      <w:r w:rsidRPr="002529CF">
        <w:rPr>
          <w:rFonts w:ascii="Calibri" w:eastAsia="Arial" w:hAnsi="Calibri" w:cs="Calibri"/>
          <w:sz w:val="24"/>
          <w:szCs w:val="24"/>
          <w:u w:val="single"/>
          <w:lang w:val="en-US"/>
        </w:rPr>
        <w:tab/>
      </w:r>
    </w:p>
    <w:p w14:paraId="389C760F" w14:textId="77777777" w:rsidR="002529CF" w:rsidRPr="002529CF" w:rsidRDefault="002529CF" w:rsidP="002529CF">
      <w:pPr>
        <w:spacing w:after="0"/>
        <w:rPr>
          <w:rFonts w:ascii="Calibri" w:hAnsi="Calibri" w:cs="Calibri"/>
          <w:sz w:val="24"/>
          <w:szCs w:val="24"/>
        </w:rPr>
      </w:pPr>
    </w:p>
    <w:p w14:paraId="6569EA2D" w14:textId="77777777" w:rsidR="002529CF" w:rsidRPr="002529CF" w:rsidRDefault="002529CF" w:rsidP="002529CF">
      <w:pPr>
        <w:widowControl w:val="0"/>
        <w:autoSpaceDE w:val="0"/>
        <w:autoSpaceDN w:val="0"/>
        <w:spacing w:after="0"/>
        <w:ind w:right="57"/>
        <w:outlineLvl w:val="0"/>
        <w:rPr>
          <w:rFonts w:ascii="Calibri" w:eastAsia="Arial" w:hAnsi="Calibri" w:cs="Calibri"/>
          <w:b/>
          <w:bCs/>
          <w:sz w:val="24"/>
          <w:szCs w:val="24"/>
          <w:lang w:val="en-US"/>
        </w:rPr>
      </w:pPr>
      <w:r w:rsidRPr="002529CF">
        <w:rPr>
          <w:rFonts w:ascii="Calibri" w:eastAsia="Arial" w:hAnsi="Calibri" w:cs="Calibri"/>
          <w:b/>
          <w:bCs/>
          <w:sz w:val="24"/>
          <w:szCs w:val="24"/>
          <w:u w:val="thick"/>
          <w:lang w:val="en-US"/>
        </w:rPr>
        <w:t>RESPONSÁVEIS QUE ASSINARAM O AJUSTE:</w:t>
      </w:r>
    </w:p>
    <w:p w14:paraId="2B499A30" w14:textId="77777777" w:rsidR="002529CF" w:rsidRPr="002529CF" w:rsidRDefault="002529CF" w:rsidP="002529CF">
      <w:pPr>
        <w:widowControl w:val="0"/>
        <w:autoSpaceDE w:val="0"/>
        <w:autoSpaceDN w:val="0"/>
        <w:spacing w:after="0"/>
        <w:ind w:right="57"/>
        <w:rPr>
          <w:rFonts w:ascii="Calibri" w:eastAsia="Arial" w:hAnsi="Calibri" w:cs="Calibri"/>
          <w:b/>
          <w:sz w:val="24"/>
          <w:szCs w:val="24"/>
          <w:lang w:val="en-US"/>
        </w:rPr>
      </w:pPr>
      <w:r w:rsidRPr="002529CF">
        <w:rPr>
          <w:rFonts w:ascii="Calibri" w:eastAsia="Arial" w:hAnsi="Calibri" w:cs="Calibri"/>
          <w:b/>
          <w:sz w:val="24"/>
          <w:szCs w:val="24"/>
          <w:u w:val="thick"/>
          <w:lang w:val="en-US"/>
        </w:rPr>
        <w:t xml:space="preserve">Pelo </w:t>
      </w:r>
      <w:proofErr w:type="spellStart"/>
      <w:r w:rsidRPr="002529CF">
        <w:rPr>
          <w:rFonts w:ascii="Calibri" w:eastAsia="Arial" w:hAnsi="Calibri" w:cs="Calibri"/>
          <w:b/>
          <w:sz w:val="24"/>
          <w:szCs w:val="24"/>
          <w:u w:val="thick"/>
          <w:lang w:val="en-US"/>
        </w:rPr>
        <w:t>contratante</w:t>
      </w:r>
      <w:proofErr w:type="spellEnd"/>
      <w:r w:rsidRPr="002529CF">
        <w:rPr>
          <w:rFonts w:ascii="Calibri" w:eastAsia="Arial" w:hAnsi="Calibri" w:cs="Calibri"/>
          <w:b/>
          <w:sz w:val="24"/>
          <w:szCs w:val="24"/>
          <w:lang w:val="en-US"/>
        </w:rPr>
        <w:t>:</w:t>
      </w:r>
    </w:p>
    <w:p w14:paraId="41ACF51C"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Nome:  </w:t>
      </w:r>
      <w:r w:rsidRPr="002529CF">
        <w:rPr>
          <w:rFonts w:ascii="Calibri" w:eastAsia="Arial" w:hAnsi="Calibri" w:cs="Calibri"/>
          <w:sz w:val="24"/>
          <w:szCs w:val="24"/>
          <w:u w:val="single"/>
          <w:lang w:val="en-US"/>
        </w:rPr>
        <w:t>PAULO CÉSAR MONARO</w:t>
      </w:r>
    </w:p>
    <w:p w14:paraId="23440C90"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Cargo: </w:t>
      </w:r>
      <w:r w:rsidRPr="002529CF">
        <w:rPr>
          <w:rFonts w:ascii="Calibri" w:eastAsia="Arial" w:hAnsi="Calibri" w:cs="Calibri"/>
          <w:sz w:val="24"/>
          <w:szCs w:val="24"/>
          <w:u w:val="single"/>
          <w:lang w:val="en-US"/>
        </w:rPr>
        <w:t>PRESIDENTE</w:t>
      </w:r>
    </w:p>
    <w:p w14:paraId="04A2BE8B" w14:textId="6C9FFDDC"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CPF: </w:t>
      </w:r>
      <w:r w:rsidR="00B3061C">
        <w:rPr>
          <w:rFonts w:ascii="Calibri" w:eastAsia="Arial" w:hAnsi="Calibri" w:cs="Calibri"/>
          <w:sz w:val="24"/>
          <w:szCs w:val="24"/>
          <w:lang w:val="en-US"/>
        </w:rPr>
        <w:t>XXX</w:t>
      </w:r>
      <w:r w:rsidRPr="002529CF">
        <w:rPr>
          <w:rFonts w:ascii="Calibri" w:hAnsi="Calibri" w:cs="Calibri"/>
          <w:sz w:val="24"/>
          <w:szCs w:val="24"/>
          <w:u w:val="single"/>
        </w:rPr>
        <w:t>.</w:t>
      </w:r>
      <w:r w:rsidR="00B3061C">
        <w:rPr>
          <w:rFonts w:ascii="Calibri" w:hAnsi="Calibri" w:cs="Calibri"/>
          <w:sz w:val="24"/>
          <w:szCs w:val="24"/>
          <w:u w:val="single"/>
        </w:rPr>
        <w:t>XX</w:t>
      </w:r>
      <w:r w:rsidRPr="002529CF">
        <w:rPr>
          <w:rFonts w:ascii="Calibri" w:hAnsi="Calibri" w:cs="Calibri"/>
          <w:sz w:val="24"/>
          <w:szCs w:val="24"/>
          <w:u w:val="single"/>
        </w:rPr>
        <w:t>5.048-52</w:t>
      </w:r>
    </w:p>
    <w:p w14:paraId="72747FE2" w14:textId="77777777" w:rsidR="002529CF" w:rsidRPr="002529CF" w:rsidRDefault="002529CF" w:rsidP="002529CF">
      <w:pPr>
        <w:widowControl w:val="0"/>
        <w:tabs>
          <w:tab w:val="left" w:pos="8639"/>
        </w:tabs>
        <w:autoSpaceDE w:val="0"/>
        <w:autoSpaceDN w:val="0"/>
        <w:spacing w:after="0"/>
        <w:ind w:right="57"/>
        <w:rPr>
          <w:rFonts w:ascii="Calibri" w:eastAsia="Arial" w:hAnsi="Calibri" w:cs="Calibri"/>
          <w:sz w:val="24"/>
          <w:szCs w:val="24"/>
          <w:lang w:val="en-US"/>
        </w:rPr>
      </w:pPr>
      <w:proofErr w:type="spellStart"/>
      <w:r w:rsidRPr="002529CF">
        <w:rPr>
          <w:rFonts w:ascii="Calibri" w:eastAsia="Arial" w:hAnsi="Calibri" w:cs="Calibri"/>
          <w:sz w:val="24"/>
          <w:szCs w:val="24"/>
          <w:lang w:val="en-US"/>
        </w:rPr>
        <w:t>Assinatura</w:t>
      </w:r>
      <w:proofErr w:type="spellEnd"/>
      <w:r w:rsidRPr="002529CF">
        <w:rPr>
          <w:rFonts w:ascii="Calibri" w:eastAsia="Arial" w:hAnsi="Calibri" w:cs="Calibri"/>
          <w:sz w:val="24"/>
          <w:szCs w:val="24"/>
          <w:lang w:val="en-US"/>
        </w:rPr>
        <w:t xml:space="preserve">: </w:t>
      </w:r>
      <w:r w:rsidRPr="002529CF">
        <w:rPr>
          <w:rFonts w:ascii="Calibri" w:eastAsia="Arial" w:hAnsi="Calibri" w:cs="Calibri"/>
          <w:sz w:val="24"/>
          <w:szCs w:val="24"/>
          <w:u w:val="single"/>
          <w:lang w:val="en-US"/>
        </w:rPr>
        <w:t xml:space="preserve"> </w:t>
      </w:r>
      <w:r w:rsidRPr="002529CF">
        <w:rPr>
          <w:rFonts w:ascii="Calibri" w:eastAsia="Arial" w:hAnsi="Calibri" w:cs="Calibri"/>
          <w:sz w:val="24"/>
          <w:szCs w:val="24"/>
          <w:u w:val="single"/>
          <w:lang w:val="en-US"/>
        </w:rPr>
        <w:tab/>
      </w:r>
    </w:p>
    <w:p w14:paraId="7A5AF370" w14:textId="77777777" w:rsidR="002529CF" w:rsidRPr="002529CF" w:rsidRDefault="002529CF" w:rsidP="002529CF">
      <w:pPr>
        <w:widowControl w:val="0"/>
        <w:autoSpaceDE w:val="0"/>
        <w:autoSpaceDN w:val="0"/>
        <w:spacing w:after="0"/>
        <w:ind w:right="57"/>
        <w:outlineLvl w:val="0"/>
        <w:rPr>
          <w:rFonts w:ascii="Calibri" w:eastAsia="Arial" w:hAnsi="Calibri" w:cs="Calibri"/>
          <w:b/>
          <w:bCs/>
          <w:sz w:val="24"/>
          <w:szCs w:val="24"/>
          <w:lang w:val="en-US"/>
        </w:rPr>
      </w:pPr>
      <w:r w:rsidRPr="002529CF">
        <w:rPr>
          <w:rFonts w:ascii="Calibri" w:eastAsia="Arial" w:hAnsi="Calibri" w:cs="Calibri"/>
          <w:b/>
          <w:bCs/>
          <w:sz w:val="24"/>
          <w:szCs w:val="24"/>
          <w:u w:val="thick"/>
          <w:lang w:val="en-US"/>
        </w:rPr>
        <w:t xml:space="preserve">Pela </w:t>
      </w:r>
      <w:proofErr w:type="spellStart"/>
      <w:r w:rsidRPr="002529CF">
        <w:rPr>
          <w:rFonts w:ascii="Calibri" w:eastAsia="Arial" w:hAnsi="Calibri" w:cs="Calibri"/>
          <w:b/>
          <w:bCs/>
          <w:sz w:val="24"/>
          <w:szCs w:val="24"/>
          <w:u w:val="thick"/>
          <w:lang w:val="en-US"/>
        </w:rPr>
        <w:t>contratada</w:t>
      </w:r>
      <w:proofErr w:type="spellEnd"/>
      <w:r w:rsidRPr="002529CF">
        <w:rPr>
          <w:rFonts w:ascii="Calibri" w:eastAsia="Arial" w:hAnsi="Calibri" w:cs="Calibri"/>
          <w:b/>
          <w:bCs/>
          <w:sz w:val="24"/>
          <w:szCs w:val="24"/>
          <w:lang w:val="en-US"/>
        </w:rPr>
        <w:t>:</w:t>
      </w:r>
    </w:p>
    <w:p w14:paraId="0E3A1716" w14:textId="6D2C538B" w:rsidR="002529CF" w:rsidRPr="002529CF" w:rsidRDefault="002529CF" w:rsidP="002529CF">
      <w:pPr>
        <w:widowControl w:val="0"/>
        <w:tabs>
          <w:tab w:val="left" w:pos="4511"/>
          <w:tab w:val="left" w:pos="8548"/>
          <w:tab w:val="left" w:pos="8618"/>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Nome:</w:t>
      </w:r>
      <w:r w:rsidRPr="002529CF">
        <w:rPr>
          <w:rFonts w:ascii="Calibri" w:hAnsi="Calibri" w:cs="Calibri"/>
          <w:b/>
          <w:sz w:val="24"/>
          <w:szCs w:val="24"/>
        </w:rPr>
        <w:t xml:space="preserve"> </w:t>
      </w:r>
      <w:r w:rsidRPr="002529CF">
        <w:rPr>
          <w:rFonts w:ascii="Calibri" w:hAnsi="Calibri" w:cs="Calibri"/>
          <w:sz w:val="24"/>
          <w:szCs w:val="24"/>
          <w:highlight w:val="yellow"/>
          <w:lang w:eastAsia="pt-BR"/>
        </w:rPr>
        <w:t>[REPRESENTANTE DA EMPRESA]</w:t>
      </w:r>
    </w:p>
    <w:p w14:paraId="65946328" w14:textId="755672D0" w:rsidR="002529CF" w:rsidRPr="002529CF" w:rsidRDefault="002529CF" w:rsidP="002529CF">
      <w:pPr>
        <w:widowControl w:val="0"/>
        <w:tabs>
          <w:tab w:val="left" w:pos="4511"/>
          <w:tab w:val="left" w:pos="8548"/>
          <w:tab w:val="left" w:pos="8618"/>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Cargo: </w:t>
      </w:r>
      <w:r w:rsidRPr="002529CF">
        <w:rPr>
          <w:rFonts w:ascii="Calibri" w:eastAsia="Arial" w:hAnsi="Calibri" w:cs="Calibri"/>
          <w:sz w:val="24"/>
          <w:szCs w:val="24"/>
          <w:highlight w:val="yellow"/>
          <w:u w:val="single"/>
          <w:lang w:val="en-US"/>
        </w:rPr>
        <w:t>SÓCIO</w:t>
      </w:r>
    </w:p>
    <w:p w14:paraId="08ACF044" w14:textId="73785B77" w:rsidR="002529CF" w:rsidRPr="002529CF" w:rsidRDefault="002529CF" w:rsidP="002529CF">
      <w:pPr>
        <w:widowControl w:val="0"/>
        <w:tabs>
          <w:tab w:val="left" w:pos="4511"/>
          <w:tab w:val="left" w:pos="8548"/>
          <w:tab w:val="left" w:pos="8618"/>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CPF: </w:t>
      </w:r>
      <w:proofErr w:type="spellStart"/>
      <w:r w:rsidRPr="002529CF">
        <w:rPr>
          <w:rFonts w:ascii="Calibri" w:hAnsi="Calibri" w:cs="Calibri"/>
          <w:sz w:val="24"/>
          <w:szCs w:val="24"/>
          <w:highlight w:val="yellow"/>
        </w:rPr>
        <w:t>xxxxxxxxxxxxxxx</w:t>
      </w:r>
      <w:proofErr w:type="spellEnd"/>
    </w:p>
    <w:p w14:paraId="6D8A2868" w14:textId="77777777" w:rsidR="002529CF" w:rsidRPr="002529CF" w:rsidRDefault="002529CF" w:rsidP="002529CF">
      <w:pPr>
        <w:spacing w:after="0"/>
        <w:rPr>
          <w:rFonts w:ascii="Calibri" w:hAnsi="Calibri" w:cs="Calibri"/>
          <w:sz w:val="24"/>
          <w:szCs w:val="24"/>
        </w:rPr>
      </w:pPr>
      <w:proofErr w:type="spellStart"/>
      <w:r w:rsidRPr="002529CF">
        <w:rPr>
          <w:rFonts w:ascii="Calibri" w:eastAsia="Arial" w:hAnsi="Calibri" w:cs="Calibri"/>
          <w:sz w:val="24"/>
          <w:szCs w:val="24"/>
          <w:lang w:val="en-US"/>
        </w:rPr>
        <w:t>Assinatura</w:t>
      </w:r>
      <w:proofErr w:type="spellEnd"/>
      <w:r w:rsidRPr="002529CF">
        <w:rPr>
          <w:rFonts w:ascii="Calibri" w:eastAsia="Arial" w:hAnsi="Calibri" w:cs="Calibri"/>
          <w:sz w:val="24"/>
          <w:szCs w:val="24"/>
          <w:lang w:val="en-US"/>
        </w:rPr>
        <w:t xml:space="preserve">: </w:t>
      </w:r>
      <w:r w:rsidRPr="002529CF">
        <w:rPr>
          <w:rFonts w:ascii="Calibri" w:eastAsia="Arial" w:hAnsi="Calibri" w:cs="Calibri"/>
          <w:sz w:val="24"/>
          <w:szCs w:val="24"/>
          <w:u w:val="single"/>
          <w:lang w:val="en-US"/>
        </w:rPr>
        <w:t xml:space="preserve"> </w:t>
      </w:r>
      <w:r w:rsidRPr="002529CF">
        <w:rPr>
          <w:rFonts w:ascii="Calibri" w:eastAsia="Arial" w:hAnsi="Calibri" w:cs="Calibri"/>
          <w:sz w:val="24"/>
          <w:szCs w:val="24"/>
          <w:u w:val="single"/>
          <w:lang w:val="en-US"/>
        </w:rPr>
        <w:tab/>
        <w:t>______________________________________________________</w:t>
      </w:r>
    </w:p>
    <w:p w14:paraId="683D1776" w14:textId="77777777" w:rsidR="002529CF" w:rsidRPr="002529CF" w:rsidRDefault="002529CF" w:rsidP="002529CF">
      <w:pPr>
        <w:spacing w:after="0"/>
        <w:rPr>
          <w:rFonts w:ascii="Calibri" w:hAnsi="Calibri" w:cs="Calibri"/>
          <w:sz w:val="24"/>
          <w:szCs w:val="24"/>
        </w:rPr>
      </w:pPr>
    </w:p>
    <w:p w14:paraId="0ABA0979" w14:textId="77777777" w:rsidR="002529CF" w:rsidRPr="002529CF" w:rsidRDefault="002529CF" w:rsidP="002529CF">
      <w:pPr>
        <w:widowControl w:val="0"/>
        <w:autoSpaceDE w:val="0"/>
        <w:autoSpaceDN w:val="0"/>
        <w:spacing w:after="0"/>
        <w:ind w:right="57"/>
        <w:outlineLvl w:val="0"/>
        <w:rPr>
          <w:rFonts w:ascii="Calibri" w:eastAsia="Arial" w:hAnsi="Calibri" w:cs="Calibri"/>
          <w:b/>
          <w:bCs/>
          <w:sz w:val="24"/>
          <w:szCs w:val="24"/>
          <w:lang w:val="en-US"/>
        </w:rPr>
      </w:pPr>
      <w:r w:rsidRPr="002529CF">
        <w:rPr>
          <w:rFonts w:ascii="Calibri" w:eastAsia="Arial" w:hAnsi="Calibri" w:cs="Calibri"/>
          <w:b/>
          <w:bCs/>
          <w:sz w:val="24"/>
          <w:szCs w:val="24"/>
          <w:u w:val="thick"/>
          <w:lang w:val="en-US"/>
        </w:rPr>
        <w:t>ORDENADOR DE DESPESAS DA CONTRATANTE</w:t>
      </w:r>
      <w:r w:rsidRPr="002529CF">
        <w:rPr>
          <w:rFonts w:ascii="Calibri" w:eastAsia="Arial" w:hAnsi="Calibri" w:cs="Calibri"/>
          <w:b/>
          <w:bCs/>
          <w:sz w:val="24"/>
          <w:szCs w:val="24"/>
          <w:lang w:val="en-US"/>
        </w:rPr>
        <w:t>:</w:t>
      </w:r>
    </w:p>
    <w:p w14:paraId="1E0A273F"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Nome:  </w:t>
      </w:r>
      <w:r w:rsidRPr="002529CF">
        <w:rPr>
          <w:rFonts w:ascii="Calibri" w:eastAsia="Arial" w:hAnsi="Calibri" w:cs="Calibri"/>
          <w:sz w:val="24"/>
          <w:szCs w:val="24"/>
          <w:u w:val="single"/>
          <w:lang w:val="en-US"/>
        </w:rPr>
        <w:t>PAULO CÉSAR MONARO</w:t>
      </w:r>
    </w:p>
    <w:p w14:paraId="06906FE3" w14:textId="77777777"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Cargo: </w:t>
      </w:r>
      <w:r w:rsidRPr="002529CF">
        <w:rPr>
          <w:rFonts w:ascii="Calibri" w:eastAsia="Arial" w:hAnsi="Calibri" w:cs="Calibri"/>
          <w:sz w:val="24"/>
          <w:szCs w:val="24"/>
          <w:u w:val="single"/>
          <w:lang w:val="en-US"/>
        </w:rPr>
        <w:t>PRESIDENTE</w:t>
      </w:r>
    </w:p>
    <w:p w14:paraId="6E20FC54" w14:textId="2FE07FC0"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CPF: </w:t>
      </w:r>
      <w:r w:rsidR="00B3061C">
        <w:rPr>
          <w:rFonts w:ascii="Calibri" w:eastAsia="Arial" w:hAnsi="Calibri" w:cs="Calibri"/>
          <w:sz w:val="24"/>
          <w:szCs w:val="24"/>
          <w:lang w:val="en-US"/>
        </w:rPr>
        <w:t>XXX</w:t>
      </w:r>
      <w:r w:rsidRPr="002529CF">
        <w:rPr>
          <w:rFonts w:ascii="Calibri" w:hAnsi="Calibri" w:cs="Calibri"/>
          <w:sz w:val="24"/>
          <w:szCs w:val="24"/>
          <w:u w:val="single"/>
        </w:rPr>
        <w:t>.</w:t>
      </w:r>
      <w:r w:rsidR="00B3061C">
        <w:rPr>
          <w:rFonts w:ascii="Calibri" w:hAnsi="Calibri" w:cs="Calibri"/>
          <w:sz w:val="24"/>
          <w:szCs w:val="24"/>
          <w:u w:val="single"/>
        </w:rPr>
        <w:t>XX</w:t>
      </w:r>
      <w:r w:rsidRPr="002529CF">
        <w:rPr>
          <w:rFonts w:ascii="Calibri" w:hAnsi="Calibri" w:cs="Calibri"/>
          <w:sz w:val="24"/>
          <w:szCs w:val="24"/>
          <w:u w:val="single"/>
        </w:rPr>
        <w:t>5.048-52</w:t>
      </w:r>
    </w:p>
    <w:p w14:paraId="027D0A72" w14:textId="77777777" w:rsidR="002529CF" w:rsidRPr="002529CF" w:rsidRDefault="002529CF" w:rsidP="002529CF">
      <w:pPr>
        <w:spacing w:after="0"/>
        <w:rPr>
          <w:rFonts w:ascii="Calibri" w:hAnsi="Calibri" w:cs="Calibri"/>
          <w:sz w:val="24"/>
          <w:szCs w:val="24"/>
        </w:rPr>
      </w:pPr>
      <w:proofErr w:type="spellStart"/>
      <w:r w:rsidRPr="002529CF">
        <w:rPr>
          <w:rFonts w:ascii="Calibri" w:eastAsia="Arial" w:hAnsi="Calibri" w:cs="Calibri"/>
          <w:sz w:val="24"/>
          <w:szCs w:val="24"/>
          <w:lang w:val="en-US"/>
        </w:rPr>
        <w:t>Assinatura</w:t>
      </w:r>
      <w:proofErr w:type="spellEnd"/>
      <w:r w:rsidRPr="002529CF">
        <w:rPr>
          <w:rFonts w:ascii="Calibri" w:eastAsia="Arial" w:hAnsi="Calibri" w:cs="Calibri"/>
          <w:sz w:val="24"/>
          <w:szCs w:val="24"/>
          <w:lang w:val="en-US"/>
        </w:rPr>
        <w:t xml:space="preserve">: </w:t>
      </w:r>
      <w:r w:rsidRPr="002529CF">
        <w:rPr>
          <w:rFonts w:ascii="Calibri" w:eastAsia="Arial" w:hAnsi="Calibri" w:cs="Calibri"/>
          <w:sz w:val="24"/>
          <w:szCs w:val="24"/>
          <w:u w:val="single"/>
          <w:lang w:val="en-US"/>
        </w:rPr>
        <w:t xml:space="preserve"> </w:t>
      </w:r>
      <w:r w:rsidRPr="002529CF">
        <w:rPr>
          <w:rFonts w:ascii="Calibri" w:eastAsia="Arial" w:hAnsi="Calibri" w:cs="Calibri"/>
          <w:sz w:val="24"/>
          <w:szCs w:val="24"/>
          <w:u w:val="single"/>
          <w:lang w:val="en-US"/>
        </w:rPr>
        <w:tab/>
        <w:t>______________________________________________________</w:t>
      </w:r>
    </w:p>
    <w:p w14:paraId="1206687F" w14:textId="77777777" w:rsidR="002529CF" w:rsidRPr="002529CF" w:rsidRDefault="002529CF" w:rsidP="002529CF">
      <w:pPr>
        <w:spacing w:after="0"/>
        <w:rPr>
          <w:rFonts w:ascii="Calibri" w:hAnsi="Calibri" w:cs="Calibri"/>
          <w:sz w:val="24"/>
          <w:szCs w:val="24"/>
        </w:rPr>
      </w:pPr>
    </w:p>
    <w:p w14:paraId="1AE382A5" w14:textId="77777777" w:rsidR="002529CF" w:rsidRPr="002529CF" w:rsidRDefault="002529CF" w:rsidP="002529CF">
      <w:pPr>
        <w:widowControl w:val="0"/>
        <w:autoSpaceDE w:val="0"/>
        <w:autoSpaceDN w:val="0"/>
        <w:spacing w:after="0"/>
        <w:ind w:right="57"/>
        <w:outlineLvl w:val="0"/>
        <w:rPr>
          <w:rFonts w:ascii="Calibri" w:eastAsia="Arial" w:hAnsi="Calibri" w:cs="Calibri"/>
          <w:b/>
          <w:bCs/>
          <w:sz w:val="24"/>
          <w:szCs w:val="24"/>
          <w:lang w:val="en-US"/>
        </w:rPr>
      </w:pPr>
      <w:r w:rsidRPr="002529CF">
        <w:rPr>
          <w:rFonts w:ascii="Calibri" w:eastAsia="Arial" w:hAnsi="Calibri" w:cs="Calibri"/>
          <w:b/>
          <w:bCs/>
          <w:sz w:val="24"/>
          <w:szCs w:val="24"/>
          <w:u w:val="thick"/>
          <w:lang w:val="en-US"/>
        </w:rPr>
        <w:t>GESTOR DO CONTRATO</w:t>
      </w:r>
      <w:r w:rsidRPr="002529CF">
        <w:rPr>
          <w:rFonts w:ascii="Calibri" w:eastAsia="Arial" w:hAnsi="Calibri" w:cs="Calibri"/>
          <w:b/>
          <w:bCs/>
          <w:sz w:val="24"/>
          <w:szCs w:val="24"/>
          <w:lang w:val="en-US"/>
        </w:rPr>
        <w:t>:</w:t>
      </w:r>
    </w:p>
    <w:p w14:paraId="2517A865" w14:textId="58E099C6"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Nome:  </w:t>
      </w:r>
      <w:r w:rsidRPr="002529CF">
        <w:rPr>
          <w:rFonts w:ascii="Calibri" w:hAnsi="Calibri" w:cs="Calibri"/>
          <w:caps/>
          <w:sz w:val="24"/>
          <w:szCs w:val="24"/>
          <w:u w:val="single"/>
        </w:rPr>
        <w:t>OMAR DAMIÃO TAVARES</w:t>
      </w:r>
    </w:p>
    <w:p w14:paraId="17A3E3DD" w14:textId="38490B50"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Cargo: </w:t>
      </w:r>
      <w:r w:rsidRPr="002529CF">
        <w:rPr>
          <w:rFonts w:ascii="Calibri" w:eastAsia="Arial" w:hAnsi="Calibri" w:cs="Calibri"/>
          <w:sz w:val="24"/>
          <w:szCs w:val="24"/>
          <w:u w:val="single"/>
          <w:lang w:val="en-US"/>
        </w:rPr>
        <w:t>TÉCNICO DE COMPRAS E ALMOXARIFADO</w:t>
      </w:r>
    </w:p>
    <w:p w14:paraId="05695F78" w14:textId="110A334F" w:rsidR="002529CF" w:rsidRPr="002529CF" w:rsidRDefault="002529CF" w:rsidP="002529CF">
      <w:pPr>
        <w:widowControl w:val="0"/>
        <w:tabs>
          <w:tab w:val="left" w:pos="4511"/>
          <w:tab w:val="left" w:pos="8543"/>
          <w:tab w:val="left" w:pos="8621"/>
        </w:tabs>
        <w:autoSpaceDE w:val="0"/>
        <w:autoSpaceDN w:val="0"/>
        <w:spacing w:after="0"/>
        <w:ind w:right="57"/>
        <w:rPr>
          <w:rFonts w:ascii="Calibri" w:eastAsia="Arial" w:hAnsi="Calibri" w:cs="Calibri"/>
          <w:sz w:val="24"/>
          <w:szCs w:val="24"/>
          <w:lang w:val="en-US"/>
        </w:rPr>
      </w:pPr>
      <w:r w:rsidRPr="002529CF">
        <w:rPr>
          <w:rFonts w:ascii="Calibri" w:eastAsia="Arial" w:hAnsi="Calibri" w:cs="Calibri"/>
          <w:sz w:val="24"/>
          <w:szCs w:val="24"/>
          <w:lang w:val="en-US"/>
        </w:rPr>
        <w:t xml:space="preserve">CPF: </w:t>
      </w:r>
      <w:r w:rsidR="00B3061C">
        <w:rPr>
          <w:rFonts w:ascii="Calibri" w:eastAsia="Arial" w:hAnsi="Calibri" w:cs="Calibri"/>
          <w:sz w:val="24"/>
          <w:szCs w:val="24"/>
          <w:lang w:val="en-US"/>
        </w:rPr>
        <w:t>XXX</w:t>
      </w:r>
      <w:r w:rsidRPr="002529CF">
        <w:rPr>
          <w:rFonts w:ascii="Calibri" w:hAnsi="Calibri" w:cs="Calibri"/>
          <w:sz w:val="24"/>
          <w:szCs w:val="24"/>
          <w:u w:val="single"/>
        </w:rPr>
        <w:t>.</w:t>
      </w:r>
      <w:r w:rsidR="00B3061C">
        <w:rPr>
          <w:rFonts w:ascii="Calibri" w:hAnsi="Calibri" w:cs="Calibri"/>
          <w:sz w:val="24"/>
          <w:szCs w:val="24"/>
          <w:u w:val="single"/>
        </w:rPr>
        <w:t>XX</w:t>
      </w:r>
      <w:r w:rsidRPr="002529CF">
        <w:rPr>
          <w:rFonts w:ascii="Calibri" w:hAnsi="Calibri" w:cs="Calibri"/>
          <w:sz w:val="24"/>
          <w:szCs w:val="24"/>
          <w:u w:val="single"/>
        </w:rPr>
        <w:t>8.507-15</w:t>
      </w:r>
    </w:p>
    <w:p w14:paraId="36802B54" w14:textId="77777777" w:rsidR="002529CF" w:rsidRPr="002529CF" w:rsidRDefault="002529CF" w:rsidP="002529CF">
      <w:pPr>
        <w:spacing w:after="0"/>
        <w:rPr>
          <w:rFonts w:ascii="Calibri" w:hAnsi="Calibri" w:cs="Calibri"/>
          <w:sz w:val="24"/>
          <w:szCs w:val="24"/>
        </w:rPr>
      </w:pPr>
      <w:proofErr w:type="spellStart"/>
      <w:r w:rsidRPr="002529CF">
        <w:rPr>
          <w:rFonts w:ascii="Calibri" w:eastAsia="Arial" w:hAnsi="Calibri" w:cs="Calibri"/>
          <w:sz w:val="24"/>
          <w:szCs w:val="24"/>
          <w:lang w:val="en-US"/>
        </w:rPr>
        <w:t>Assinatura</w:t>
      </w:r>
      <w:proofErr w:type="spellEnd"/>
      <w:r w:rsidRPr="002529CF">
        <w:rPr>
          <w:rFonts w:ascii="Calibri" w:eastAsia="Arial" w:hAnsi="Calibri" w:cs="Calibri"/>
          <w:sz w:val="24"/>
          <w:szCs w:val="24"/>
          <w:lang w:val="en-US"/>
        </w:rPr>
        <w:t xml:space="preserve">: </w:t>
      </w:r>
      <w:r w:rsidRPr="002529CF">
        <w:rPr>
          <w:rFonts w:ascii="Calibri" w:eastAsia="Arial" w:hAnsi="Calibri" w:cs="Calibri"/>
          <w:sz w:val="24"/>
          <w:szCs w:val="24"/>
          <w:u w:val="single"/>
          <w:lang w:val="en-US"/>
        </w:rPr>
        <w:t xml:space="preserve"> </w:t>
      </w:r>
      <w:r w:rsidRPr="002529CF">
        <w:rPr>
          <w:rFonts w:ascii="Calibri" w:eastAsia="Arial" w:hAnsi="Calibri" w:cs="Calibri"/>
          <w:sz w:val="24"/>
          <w:szCs w:val="24"/>
          <w:u w:val="single"/>
          <w:lang w:val="en-US"/>
        </w:rPr>
        <w:tab/>
        <w:t>______________________________________________________</w:t>
      </w:r>
    </w:p>
    <w:p w14:paraId="6E0AF9D9" w14:textId="77777777" w:rsidR="002529CF" w:rsidRDefault="002529CF" w:rsidP="002529CF">
      <w:pPr>
        <w:spacing w:line="276" w:lineRule="auto"/>
        <w:jc w:val="center"/>
        <w:rPr>
          <w:rFonts w:asciiTheme="minorHAnsi" w:hAnsiTheme="minorHAnsi" w:cstheme="minorHAnsi"/>
        </w:rPr>
      </w:pPr>
    </w:p>
    <w:p w14:paraId="2738C918" w14:textId="77777777" w:rsidR="00415E3F" w:rsidRPr="00415E3F" w:rsidRDefault="00415E3F" w:rsidP="00415E3F">
      <w:pPr>
        <w:spacing w:after="0"/>
        <w:rPr>
          <w:rFonts w:ascii="Times New Roman" w:hAnsi="Times New Roman"/>
          <w:sz w:val="24"/>
          <w:szCs w:val="24"/>
          <w:lang w:eastAsia="pt-BR"/>
        </w:rPr>
      </w:pPr>
    </w:p>
    <w:p w14:paraId="48875431" w14:textId="77777777" w:rsidR="00415E3F" w:rsidRPr="00415E3F" w:rsidRDefault="00415E3F" w:rsidP="00415E3F">
      <w:pPr>
        <w:spacing w:after="0"/>
        <w:rPr>
          <w:rFonts w:ascii="Times New Roman" w:hAnsi="Times New Roman"/>
          <w:sz w:val="24"/>
          <w:szCs w:val="24"/>
          <w:lang w:eastAsia="pt-BR"/>
        </w:rPr>
      </w:pPr>
    </w:p>
    <w:p w14:paraId="0AB5B7AB" w14:textId="77777777" w:rsidR="00415E3F" w:rsidRPr="00415E3F" w:rsidRDefault="00415E3F" w:rsidP="00415E3F">
      <w:pPr>
        <w:spacing w:after="0"/>
        <w:rPr>
          <w:rFonts w:ascii="Times New Roman" w:hAnsi="Times New Roman"/>
          <w:sz w:val="24"/>
          <w:szCs w:val="24"/>
          <w:lang w:eastAsia="pt-BR"/>
        </w:rPr>
      </w:pPr>
    </w:p>
    <w:p w14:paraId="01C70DA4" w14:textId="77777777" w:rsidR="002E563C" w:rsidRDefault="002E563C">
      <w:pPr>
        <w:pStyle w:val="TSimples"/>
        <w:spacing w:before="0" w:after="0" w:line="276" w:lineRule="auto"/>
        <w:rPr>
          <w:rFonts w:cs="Arial"/>
        </w:rPr>
      </w:pPr>
    </w:p>
    <w:sectPr w:rsidR="002E563C">
      <w:headerReference w:type="default" r:id="rId8"/>
      <w:footerReference w:type="default" r:id="rId9"/>
      <w:pgSz w:w="11906" w:h="16838"/>
      <w:pgMar w:top="1560" w:right="1134" w:bottom="851" w:left="1701" w:header="426" w:footer="307" w:gutter="0"/>
      <w:cols w:space="720"/>
      <w:formProt w:val="0"/>
      <w:docGrid w:linePitch="360" w:charSpace="409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889A995" w14:textId="77777777" w:rsidR="00B164E2" w:rsidRDefault="00B164E2">
      <w:pPr>
        <w:spacing w:after="0"/>
      </w:pPr>
      <w:r>
        <w:separator/>
      </w:r>
    </w:p>
  </w:endnote>
  <w:endnote w:type="continuationSeparator" w:id="0">
    <w:p w14:paraId="2A967BE2" w14:textId="77777777" w:rsidR="00B164E2" w:rsidRDefault="00B164E2">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1" w:fontKey="{5E3261A6-3BAA-45C1-A6F7-6AF3CE7B1150}"/>
    <w:embedBold r:id="rId2" w:fontKey="{6479E02E-D9E6-489C-A9E2-0B3C4D2616D9}"/>
    <w:embedItalic r:id="rId3" w:fontKey="{DC94DAFA-8276-4C39-8FB5-8A374F2FC2E8}"/>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embedRegular r:id="rId4" w:fontKey="{FC75A0EB-6744-4CA9-B97A-9105E503E0A2}"/>
  </w:font>
  <w:font w:name="Ecofont Vera Sans">
    <w:altName w:val="DejaVu Sans"/>
    <w:charset w:val="00"/>
    <w:family w:val="swiss"/>
    <w:pitch w:val="variable"/>
    <w:sig w:usb0="00000003" w:usb1="1000204A" w:usb2="00000000" w:usb3="00000000" w:csb0="00000001" w:csb1="00000000"/>
  </w:font>
  <w:font w:name="Tahoma">
    <w:panose1 w:val="020B0604030504040204"/>
    <w:charset w:val="00"/>
    <w:family w:val="swiss"/>
    <w:pitch w:val="variable"/>
    <w:sig w:usb0="E1002EFF" w:usb1="C000605B" w:usb2="00000029" w:usb3="00000000" w:csb0="000101FF" w:csb1="00000000"/>
    <w:embedRegular r:id="rId5" w:fontKey="{19CD38C1-EE26-44F4-A364-593DEEFAD9C3}"/>
  </w:font>
  <w:font w:name="StarSymbol">
    <w:altName w:val="Arial Unicode MS"/>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Bookman Old Style">
    <w:panose1 w:val="02050604050505020204"/>
    <w:charset w:val="00"/>
    <w:family w:val="roman"/>
    <w:pitch w:val="variable"/>
    <w:sig w:usb0="00000287" w:usb1="00000000" w:usb2="00000000" w:usb3="00000000" w:csb0="0000009F" w:csb1="00000000"/>
    <w:embedRegular r:id="rId6" w:fontKey="{A873F47C-6853-4DFD-B6F8-6D94F497062B}"/>
  </w:font>
  <w:font w:name="Cambria">
    <w:panose1 w:val="02040503050406030204"/>
    <w:charset w:val="00"/>
    <w:family w:val="roman"/>
    <w:pitch w:val="variable"/>
    <w:sig w:usb0="E00006FF" w:usb1="420024FF" w:usb2="02000000" w:usb3="00000000" w:csb0="0000019F" w:csb1="00000000"/>
    <w:embedRegular r:id="rId7" w:fontKey="{14637824-508D-4B99-BB51-2261984F0812}"/>
    <w:embedBold r:id="rId8" w:fontKey="{CF91A67B-935E-4AC9-BFC3-02CB54104D6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702132498"/>
      <w:docPartObj>
        <w:docPartGallery w:val="Page Numbers (Top of Page)"/>
        <w:docPartUnique/>
      </w:docPartObj>
    </w:sdtPr>
    <w:sdtEndPr/>
    <w:sdtContent>
      <w:p w14:paraId="3BFEC3CD" w14:textId="77777777" w:rsidR="00B164E2" w:rsidRDefault="00B164E2">
        <w:pPr>
          <w:pStyle w:val="Rodap"/>
          <w:jc w:val="right"/>
        </w:pPr>
        <w:r>
          <w:rPr>
            <w:sz w:val="20"/>
            <w:szCs w:val="20"/>
          </w:rPr>
          <w:t xml:space="preserve">Página </w:t>
        </w:r>
        <w:r>
          <w:rPr>
            <w:b/>
            <w:bCs/>
            <w:sz w:val="20"/>
            <w:szCs w:val="20"/>
          </w:rPr>
          <w:fldChar w:fldCharType="begin"/>
        </w:r>
        <w:r>
          <w:instrText>PAGE</w:instrText>
        </w:r>
        <w:r>
          <w:fldChar w:fldCharType="separate"/>
        </w:r>
        <w:r w:rsidR="009B434D">
          <w:rPr>
            <w:noProof/>
          </w:rPr>
          <w:t>11</w:t>
        </w:r>
        <w:r>
          <w:fldChar w:fldCharType="end"/>
        </w:r>
        <w:r>
          <w:rPr>
            <w:sz w:val="20"/>
            <w:szCs w:val="20"/>
          </w:rPr>
          <w:t xml:space="preserve"> de </w:t>
        </w:r>
        <w:r>
          <w:rPr>
            <w:b/>
            <w:bCs/>
            <w:sz w:val="20"/>
            <w:szCs w:val="20"/>
          </w:rPr>
          <w:fldChar w:fldCharType="begin"/>
        </w:r>
        <w:r>
          <w:instrText>NUMPAGES</w:instrText>
        </w:r>
        <w:r>
          <w:fldChar w:fldCharType="separate"/>
        </w:r>
        <w:r w:rsidR="009B434D">
          <w:rPr>
            <w:noProof/>
          </w:rPr>
          <w:t>12</w:t>
        </w:r>
        <w:r>
          <w:fldChar w:fldCharType="end"/>
        </w:r>
        <w:r>
          <w:rPr>
            <w:sz w:val="20"/>
            <w:szCs w:val="20"/>
          </w:rPr>
          <w:t xml:space="preserve"> </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511C9B" w14:textId="77777777" w:rsidR="00B164E2" w:rsidRDefault="00B164E2">
      <w:pPr>
        <w:spacing w:after="0"/>
      </w:pPr>
      <w:r>
        <w:separator/>
      </w:r>
    </w:p>
  </w:footnote>
  <w:footnote w:type="continuationSeparator" w:id="0">
    <w:p w14:paraId="153A962A" w14:textId="77777777" w:rsidR="00B164E2" w:rsidRDefault="00B164E2">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49A27A4" w14:textId="022AADCF" w:rsidR="00B164E2" w:rsidRDefault="00B3061C">
    <w:pPr>
      <w:pStyle w:val="Cabealho"/>
    </w:pPr>
    <w:r>
      <w:rPr>
        <w:noProof/>
      </w:rPr>
      <w:pict w14:anchorId="7667AB7C">
        <v:shapetype id="_x0000_t202" coordsize="21600,21600" o:spt="202" path="m,l,21600r21600,l21600,xe">
          <v:stroke joinstyle="miter"/>
          <v:path gradientshapeok="t" o:connecttype="rect"/>
        </v:shapetype>
        <v:shape id="Caixa de Texto 2" o:spid="_x0000_s2049" type="#_x0000_t202" style="position:absolute;margin-left:319.55pt;margin-top:8.4pt;width:120.35pt;height:35.05pt;z-index:251659264;visibility:visible;mso-wrap-distance-left:9pt;mso-wrap-distance-top:0;mso-wrap-distance-right:9pt;mso-wrap-distance-bottom:0;mso-position-horizontal-relative:text;mso-position-vertical-relative:text;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">
          <v:textbox>
            <w:txbxContent>
              <w:p w14:paraId="26D90186" w14:textId="7EF1AD52" w:rsidR="00B164E2" w:rsidRPr="0007642E" w:rsidRDefault="00B164E2" w:rsidP="0007642E">
                <w:pPr>
                  <w:jc w:val="center"/>
                  <w:rPr>
                    <w:rFonts w:asciiTheme="minorHAnsi" w:hAnsiTheme="minorHAnsi" w:cstheme="minorHAnsi"/>
                    <w:b/>
                    <w:sz w:val="48"/>
                    <w:szCs w:val="36"/>
                  </w:rPr>
                </w:pPr>
                <w:r w:rsidRPr="0007642E">
                  <w:rPr>
                    <w:rFonts w:asciiTheme="minorHAnsi" w:hAnsiTheme="minorHAnsi" w:cstheme="minorHAnsi"/>
                    <w:b/>
                    <w:sz w:val="48"/>
                    <w:szCs w:val="36"/>
                  </w:rPr>
                  <w:t>MINUTA</w:t>
                </w:r>
              </w:p>
            </w:txbxContent>
          </v:textbox>
        </v:shape>
      </w:pict>
    </w:r>
    <w:r w:rsidR="00B164E2">
      <w:rPr>
        <w:noProof/>
        <w:lang w:eastAsia="pt-BR"/>
      </w:rPr>
      <w:drawing>
        <wp:inline distT="0" distB="0" distL="0" distR="0" wp14:anchorId="20C2B31F" wp14:editId="685E6F65">
          <wp:extent cx="5760720" cy="1147445"/>
          <wp:effectExtent l="0" t="0" r="0" b="0"/>
          <wp:docPr id="2" name="Image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m 1"/>
                  <pic:cNvPicPr>
                    <a:picLocks noChangeAspect="1" noChangeArrowheads="1"/>
                  </pic:cNvPicPr>
                </pic:nvPicPr>
                <pic:blipFill>
                  <a:blip r:embed="rId1"/>
                  <a:stretch>
                    <a:fillRect/>
                  </a:stretch>
                </pic:blipFill>
                <pic:spPr bwMode="auto">
                  <a:xfrm>
                    <a:off x="0" y="0"/>
                    <a:ext cx="5760720" cy="114744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F33392D"/>
    <w:multiLevelType w:val="multilevel"/>
    <w:tmpl w:val="58E01A04"/>
    <w:lvl w:ilvl="0">
      <w:start w:val="7"/>
      <w:numFmt w:val="decimal"/>
      <w:lvlText w:val="%1."/>
      <w:lvlJc w:val="left"/>
      <w:pPr>
        <w:ind w:left="0" w:firstLine="0"/>
      </w:pPr>
      <w:rPr>
        <w:b/>
      </w:rPr>
    </w:lvl>
    <w:lvl w:ilvl="1">
      <w:start w:val="1"/>
      <w:numFmt w:val="decimal"/>
      <w:lvlText w:val="%1.%2."/>
      <w:lvlJc w:val="left"/>
      <w:pPr>
        <w:ind w:left="0" w:firstLine="0"/>
      </w:pPr>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2">
      <w:start w:val="1"/>
      <w:numFmt w:val="decimal"/>
      <w:suff w:val="space"/>
      <w:lvlText w:val="%1.%2.%3."/>
      <w:lvlJc w:val="left"/>
      <w:pPr>
        <w:ind w:left="0" w:firstLine="0"/>
      </w:pPr>
      <w:rPr>
        <w:b/>
      </w:rPr>
    </w:lvl>
    <w:lvl w:ilvl="3">
      <w:start w:val="1"/>
      <w:numFmt w:val="decimal"/>
      <w:suff w:val="space"/>
      <w:lvlText w:val="%1.%2.%3.%4."/>
      <w:lvlJc w:val="left"/>
      <w:pPr>
        <w:ind w:left="992" w:firstLine="0"/>
      </w:pPr>
      <w:rPr>
        <w:b/>
      </w:rPr>
    </w:lvl>
    <w:lvl w:ilvl="4">
      <w:start w:val="1"/>
      <w:numFmt w:val="decimal"/>
      <w:suff w:val="space"/>
      <w:lvlText w:val="%1.%2.%3.%4.%5."/>
      <w:lvlJc w:val="left"/>
      <w:pPr>
        <w:ind w:left="710" w:firstLine="0"/>
      </w:pPr>
      <w:rPr>
        <w:b/>
      </w:rPr>
    </w:lvl>
    <w:lvl w:ilvl="5">
      <w:start w:val="1"/>
      <w:numFmt w:val="decimal"/>
      <w:lvlText w:val="%1.%2.%3.%4.%5.%6."/>
      <w:lvlJc w:val="left"/>
      <w:pPr>
        <w:ind w:left="994" w:firstLine="0"/>
      </w:pPr>
      <w:rPr>
        <w:b/>
      </w:rPr>
    </w:lvl>
    <w:lvl w:ilvl="6">
      <w:start w:val="1"/>
      <w:numFmt w:val="decimal"/>
      <w:suff w:val="space"/>
      <w:lvlText w:val="%1.%2.%3.%4.%5.%6.%7."/>
      <w:lvlJc w:val="left"/>
      <w:pPr>
        <w:ind w:left="1278" w:firstLine="0"/>
      </w:pPr>
      <w:rPr>
        <w:b/>
      </w:rPr>
    </w:lvl>
    <w:lvl w:ilvl="7">
      <w:start w:val="1"/>
      <w:numFmt w:val="decimal"/>
      <w:lvlText w:val="%1.%2.%3.%4.%5.%6.%7.%8."/>
      <w:lvlJc w:val="left"/>
      <w:pPr>
        <w:ind w:left="1562" w:firstLine="0"/>
      </w:pPr>
    </w:lvl>
    <w:lvl w:ilvl="8">
      <w:start w:val="1"/>
      <w:numFmt w:val="decimal"/>
      <w:lvlText w:val="%1.%2.%3.%4.%5.%6.%7.%8.%9."/>
      <w:lvlJc w:val="left"/>
      <w:pPr>
        <w:ind w:left="1846" w:firstLine="0"/>
      </w:pPr>
    </w:lvl>
  </w:abstractNum>
  <w:abstractNum w:abstractNumId="1" w15:restartNumberingAfterBreak="0">
    <w:nsid w:val="16E62EF1"/>
    <w:multiLevelType w:val="multilevel"/>
    <w:tmpl w:val="3E0A7D50"/>
    <w:lvl w:ilvl="0">
      <w:start w:val="1"/>
      <w:numFmt w:val="decimal"/>
      <w:lvlText w:val="%1."/>
      <w:lvlJc w:val="left"/>
      <w:pPr>
        <w:ind w:left="450" w:hanging="450"/>
      </w:pPr>
      <w:rPr>
        <w:rFonts w:asciiTheme="minorHAnsi" w:hAnsiTheme="minorHAnsi" w:cstheme="minorHAnsi" w:hint="default"/>
        <w:b/>
      </w:rPr>
    </w:lvl>
    <w:lvl w:ilvl="1">
      <w:start w:val="1"/>
      <w:numFmt w:val="decimal"/>
      <w:lvlText w:val="%1.%2."/>
      <w:lvlJc w:val="left"/>
      <w:pPr>
        <w:ind w:left="450" w:hanging="450"/>
      </w:pPr>
      <w:rPr>
        <w:rFonts w:asciiTheme="minorHAnsi" w:hAnsiTheme="minorHAnsi" w:cstheme="minorHAnsi" w:hint="default"/>
        <w:b/>
      </w:rPr>
    </w:lvl>
    <w:lvl w:ilvl="2">
      <w:start w:val="1"/>
      <w:numFmt w:val="decimal"/>
      <w:lvlText w:val="%1.%2.%3."/>
      <w:lvlJc w:val="left"/>
      <w:pPr>
        <w:ind w:left="720" w:hanging="720"/>
      </w:pPr>
      <w:rPr>
        <w:rFonts w:asciiTheme="minorHAnsi" w:hAnsiTheme="minorHAnsi" w:cstheme="minorHAnsi" w:hint="default"/>
        <w:b/>
      </w:rPr>
    </w:lvl>
    <w:lvl w:ilvl="3">
      <w:start w:val="1"/>
      <w:numFmt w:val="decimal"/>
      <w:lvlText w:val="%1.%2.%3.%4."/>
      <w:lvlJc w:val="left"/>
      <w:pPr>
        <w:ind w:left="720" w:hanging="720"/>
      </w:pPr>
      <w:rPr>
        <w:rFonts w:asciiTheme="minorHAnsi" w:hAnsiTheme="minorHAnsi" w:cstheme="minorHAnsi" w:hint="default"/>
        <w:b/>
      </w:rPr>
    </w:lvl>
    <w:lvl w:ilvl="4">
      <w:start w:val="1"/>
      <w:numFmt w:val="decimal"/>
      <w:lvlText w:val="%1.%2.%3.%4.%5."/>
      <w:lvlJc w:val="left"/>
      <w:pPr>
        <w:ind w:left="1080" w:hanging="1080"/>
      </w:pPr>
      <w:rPr>
        <w:rFonts w:asciiTheme="minorHAnsi" w:hAnsiTheme="minorHAnsi" w:cstheme="minorHAnsi" w:hint="default"/>
        <w:b/>
      </w:rPr>
    </w:lvl>
    <w:lvl w:ilvl="5">
      <w:start w:val="1"/>
      <w:numFmt w:val="decimal"/>
      <w:lvlText w:val="%1.%2.%3.%4.%5.%6."/>
      <w:lvlJc w:val="left"/>
      <w:pPr>
        <w:ind w:left="1080" w:hanging="1080"/>
      </w:pPr>
      <w:rPr>
        <w:rFonts w:asciiTheme="minorHAnsi" w:hAnsiTheme="minorHAnsi" w:cstheme="minorHAnsi" w:hint="default"/>
        <w:b/>
      </w:rPr>
    </w:lvl>
    <w:lvl w:ilvl="6">
      <w:start w:val="1"/>
      <w:numFmt w:val="decimal"/>
      <w:lvlText w:val="%1.%2.%3.%4.%5.%6.%7."/>
      <w:lvlJc w:val="left"/>
      <w:pPr>
        <w:ind w:left="1440" w:hanging="1440"/>
      </w:pPr>
      <w:rPr>
        <w:rFonts w:asciiTheme="minorHAnsi" w:hAnsiTheme="minorHAnsi" w:cstheme="minorHAnsi" w:hint="default"/>
        <w:b/>
      </w:rPr>
    </w:lvl>
    <w:lvl w:ilvl="7">
      <w:start w:val="1"/>
      <w:numFmt w:val="decimal"/>
      <w:lvlText w:val="%1.%2.%3.%4.%5.%6.%7.%8."/>
      <w:lvlJc w:val="left"/>
      <w:pPr>
        <w:ind w:left="1440" w:hanging="1440"/>
      </w:pPr>
      <w:rPr>
        <w:rFonts w:asciiTheme="minorHAnsi" w:hAnsiTheme="minorHAnsi" w:cstheme="minorHAnsi" w:hint="default"/>
        <w:b/>
      </w:rPr>
    </w:lvl>
    <w:lvl w:ilvl="8">
      <w:start w:val="1"/>
      <w:numFmt w:val="decimal"/>
      <w:lvlText w:val="%1.%2.%3.%4.%5.%6.%7.%8.%9."/>
      <w:lvlJc w:val="left"/>
      <w:pPr>
        <w:ind w:left="1800" w:hanging="1800"/>
      </w:pPr>
      <w:rPr>
        <w:rFonts w:asciiTheme="minorHAnsi" w:hAnsiTheme="minorHAnsi" w:cstheme="minorHAnsi" w:hint="default"/>
        <w:b/>
      </w:rPr>
    </w:lvl>
  </w:abstractNum>
  <w:abstractNum w:abstractNumId="2" w15:restartNumberingAfterBreak="0">
    <w:nsid w:val="1EC22A8B"/>
    <w:multiLevelType w:val="multilevel"/>
    <w:tmpl w:val="B3507CD0"/>
    <w:lvl w:ilvl="0">
      <w:start w:val="1"/>
      <w:numFmt w:val="decimal"/>
      <w:pStyle w:val="Ttulo3"/>
      <w:lvlText w:val="%1."/>
      <w:lvlJc w:val="left"/>
      <w:pPr>
        <w:ind w:left="0" w:firstLine="0"/>
      </w:pPr>
      <w:rPr>
        <w:b/>
      </w:rPr>
    </w:lvl>
    <w:lvl w:ilvl="1">
      <w:start w:val="1"/>
      <w:numFmt w:val="none"/>
      <w:suff w:val="nothing"/>
      <w:lvlText w:val=""/>
      <w:lvlJc w:val="left"/>
      <w:pPr>
        <w:ind w:left="0" w:firstLine="0"/>
      </w:pPr>
    </w:lvl>
    <w:lvl w:ilvl="2">
      <w:start w:val="1"/>
      <w:numFmt w:val="decimal"/>
      <w:pStyle w:val="Ttulo4"/>
      <w:lvlText w:val="%1.%3."/>
      <w:lvlJc w:val="left"/>
      <w:pPr>
        <w:ind w:left="0" w:firstLine="0"/>
      </w:pPr>
      <w:rPr>
        <w:b/>
      </w:rPr>
    </w:lvl>
    <w:lvl w:ilvl="3">
      <w:start w:val="1"/>
      <w:numFmt w:val="none"/>
      <w:suff w:val="nothing"/>
      <w:lvlText w:val=""/>
      <w:lvlJc w:val="left"/>
      <w:pPr>
        <w:ind w:left="0"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abstractNum w:abstractNumId="3" w15:restartNumberingAfterBreak="0">
    <w:nsid w:val="2B1C13FE"/>
    <w:multiLevelType w:val="multilevel"/>
    <w:tmpl w:val="53D6AD98"/>
    <w:lvl w:ilvl="0">
      <w:start w:val="1"/>
      <w:numFmt w:val="decimal"/>
      <w:lvlText w:val="%1."/>
      <w:lvlJc w:val="left"/>
      <w:pPr>
        <w:ind w:left="0" w:firstLine="0"/>
      </w:pPr>
      <w:rPr>
        <w:b/>
      </w:rPr>
    </w:lvl>
    <w:lvl w:ilvl="1">
      <w:start w:val="1"/>
      <w:numFmt w:val="decimal"/>
      <w:lvlText w:val="%1.%2."/>
      <w:lvlJc w:val="left"/>
      <w:pPr>
        <w:ind w:left="0" w:firstLine="0"/>
      </w:pPr>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2">
      <w:start w:val="1"/>
      <w:numFmt w:val="decimal"/>
      <w:lvlText w:val="%1.%2.%3."/>
      <w:lvlJc w:val="left"/>
      <w:pPr>
        <w:ind w:left="0" w:firstLine="0"/>
      </w:pPr>
      <w:rPr>
        <w:b/>
      </w:rPr>
    </w:lvl>
    <w:lvl w:ilvl="3">
      <w:start w:val="1"/>
      <w:numFmt w:val="decimal"/>
      <w:lvlText w:val="%1.%2.%3.%4."/>
      <w:lvlJc w:val="left"/>
      <w:pPr>
        <w:ind w:left="992" w:firstLine="0"/>
      </w:pPr>
      <w:rPr>
        <w:b/>
      </w:rPr>
    </w:lvl>
    <w:lvl w:ilvl="4">
      <w:start w:val="1"/>
      <w:numFmt w:val="decimal"/>
      <w:lvlText w:val="%1.%2.%3.%4.%5."/>
      <w:lvlJc w:val="left"/>
      <w:pPr>
        <w:ind w:left="710" w:firstLine="0"/>
      </w:pPr>
      <w:rPr>
        <w:b/>
      </w:rPr>
    </w:lvl>
    <w:lvl w:ilvl="5">
      <w:start w:val="1"/>
      <w:numFmt w:val="decimal"/>
      <w:lvlText w:val="%1.%2.%3.%4.%5.%6."/>
      <w:lvlJc w:val="left"/>
      <w:pPr>
        <w:ind w:left="994" w:firstLine="0"/>
      </w:pPr>
      <w:rPr>
        <w:b/>
      </w:rPr>
    </w:lvl>
    <w:lvl w:ilvl="6">
      <w:start w:val="1"/>
      <w:numFmt w:val="decimal"/>
      <w:lvlText w:val="%1.%2.%3.%4.%5.%6.%7."/>
      <w:lvlJc w:val="left"/>
      <w:pPr>
        <w:ind w:left="1278" w:firstLine="0"/>
      </w:pPr>
      <w:rPr>
        <w:b/>
      </w:rPr>
    </w:lvl>
    <w:lvl w:ilvl="7">
      <w:start w:val="1"/>
      <w:numFmt w:val="decimal"/>
      <w:lvlText w:val="%1.%2.%3.%4.%5.%6.%7.%8."/>
      <w:lvlJc w:val="left"/>
      <w:pPr>
        <w:ind w:left="1562" w:firstLine="0"/>
      </w:pPr>
    </w:lvl>
    <w:lvl w:ilvl="8">
      <w:start w:val="1"/>
      <w:numFmt w:val="decimal"/>
      <w:lvlText w:val="%1.%2.%3.%4.%5.%6.%7.%8.%9."/>
      <w:lvlJc w:val="left"/>
      <w:pPr>
        <w:ind w:left="1846" w:firstLine="0"/>
      </w:pPr>
    </w:lvl>
  </w:abstractNum>
  <w:abstractNum w:abstractNumId="4" w15:restartNumberingAfterBreak="0">
    <w:nsid w:val="37AA212F"/>
    <w:multiLevelType w:val="multilevel"/>
    <w:tmpl w:val="9482E868"/>
    <w:lvl w:ilvl="0">
      <w:start w:val="1"/>
      <w:numFmt w:val="decimal"/>
      <w:lvlText w:val="%1."/>
      <w:lvlJc w:val="left"/>
      <w:pPr>
        <w:ind w:left="480" w:hanging="480"/>
      </w:pPr>
      <w:rPr>
        <w:rFonts w:hint="default"/>
        <w:b/>
        <w:color w:val="auto"/>
      </w:rPr>
    </w:lvl>
    <w:lvl w:ilvl="1">
      <w:start w:val="1"/>
      <w:numFmt w:val="decimal"/>
      <w:lvlText w:val="%1.%2."/>
      <w:lvlJc w:val="left"/>
      <w:pPr>
        <w:ind w:left="720" w:hanging="720"/>
      </w:pPr>
      <w:rPr>
        <w:rFonts w:hint="default"/>
        <w:b/>
        <w:color w:val="auto"/>
      </w:rPr>
    </w:lvl>
    <w:lvl w:ilvl="2">
      <w:start w:val="1"/>
      <w:numFmt w:val="decimal"/>
      <w:lvlText w:val="%1.%2.%3."/>
      <w:lvlJc w:val="left"/>
      <w:pPr>
        <w:ind w:left="720" w:hanging="720"/>
      </w:pPr>
      <w:rPr>
        <w:rFonts w:hint="default"/>
        <w:b/>
        <w:color w:val="auto"/>
      </w:rPr>
    </w:lvl>
    <w:lvl w:ilvl="3">
      <w:start w:val="1"/>
      <w:numFmt w:val="decimal"/>
      <w:lvlText w:val="%1.%2.%3.%4."/>
      <w:lvlJc w:val="left"/>
      <w:pPr>
        <w:ind w:left="1080" w:hanging="1080"/>
      </w:pPr>
      <w:rPr>
        <w:rFonts w:hint="default"/>
        <w:b/>
        <w:color w:val="auto"/>
      </w:rPr>
    </w:lvl>
    <w:lvl w:ilvl="4">
      <w:start w:val="1"/>
      <w:numFmt w:val="decimal"/>
      <w:lvlText w:val="%1.%2.%3.%4.%5."/>
      <w:lvlJc w:val="left"/>
      <w:pPr>
        <w:ind w:left="1080" w:hanging="1080"/>
      </w:pPr>
      <w:rPr>
        <w:rFonts w:hint="default"/>
        <w:b/>
        <w:color w:val="auto"/>
      </w:rPr>
    </w:lvl>
    <w:lvl w:ilvl="5">
      <w:start w:val="1"/>
      <w:numFmt w:val="decimal"/>
      <w:lvlText w:val="%1.%2.%3.%4.%5.%6."/>
      <w:lvlJc w:val="left"/>
      <w:pPr>
        <w:ind w:left="1440" w:hanging="1440"/>
      </w:pPr>
      <w:rPr>
        <w:rFonts w:hint="default"/>
        <w:b/>
        <w:color w:val="auto"/>
      </w:rPr>
    </w:lvl>
    <w:lvl w:ilvl="6">
      <w:start w:val="1"/>
      <w:numFmt w:val="decimal"/>
      <w:lvlText w:val="%1.%2.%3.%4.%5.%6.%7."/>
      <w:lvlJc w:val="left"/>
      <w:pPr>
        <w:ind w:left="1440" w:hanging="1440"/>
      </w:pPr>
      <w:rPr>
        <w:rFonts w:hint="default"/>
        <w:b/>
        <w:color w:val="auto"/>
      </w:rPr>
    </w:lvl>
    <w:lvl w:ilvl="7">
      <w:start w:val="1"/>
      <w:numFmt w:val="decimal"/>
      <w:lvlText w:val="%1.%2.%3.%4.%5.%6.%7.%8."/>
      <w:lvlJc w:val="left"/>
      <w:pPr>
        <w:ind w:left="1800" w:hanging="1800"/>
      </w:pPr>
      <w:rPr>
        <w:rFonts w:hint="default"/>
        <w:b/>
        <w:color w:val="auto"/>
      </w:rPr>
    </w:lvl>
    <w:lvl w:ilvl="8">
      <w:start w:val="1"/>
      <w:numFmt w:val="decimal"/>
      <w:lvlText w:val="%1.%2.%3.%4.%5.%6.%7.%8.%9."/>
      <w:lvlJc w:val="left"/>
      <w:pPr>
        <w:ind w:left="2160" w:hanging="2160"/>
      </w:pPr>
      <w:rPr>
        <w:rFonts w:hint="default"/>
        <w:b/>
        <w:color w:val="auto"/>
      </w:rPr>
    </w:lvl>
  </w:abstractNum>
  <w:abstractNum w:abstractNumId="5" w15:restartNumberingAfterBreak="0">
    <w:nsid w:val="41FB6EBD"/>
    <w:multiLevelType w:val="hybridMultilevel"/>
    <w:tmpl w:val="1BF850C2"/>
    <w:lvl w:ilvl="0" w:tplc="04160017">
      <w:start w:val="1"/>
      <w:numFmt w:val="lowerLetter"/>
      <w:lvlText w:val="%1)"/>
      <w:lvlJc w:val="left"/>
      <w:pPr>
        <w:ind w:left="810" w:hanging="708"/>
      </w:pPr>
      <w:rPr>
        <w:rFonts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6" w15:restartNumberingAfterBreak="0">
    <w:nsid w:val="44250DC6"/>
    <w:multiLevelType w:val="multilevel"/>
    <w:tmpl w:val="0B04D7F6"/>
    <w:lvl w:ilvl="0">
      <w:start w:val="1"/>
      <w:numFmt w:val="decimal"/>
      <w:lvlText w:val="%1."/>
      <w:lvlJc w:val="left"/>
      <w:pPr>
        <w:ind w:left="0" w:firstLine="0"/>
      </w:pPr>
      <w:rPr>
        <w:b/>
      </w:rPr>
    </w:lvl>
    <w:lvl w:ilvl="1">
      <w:start w:val="1"/>
      <w:numFmt w:val="decimal"/>
      <w:lvlText w:val="%1.%2."/>
      <w:lvlJc w:val="left"/>
      <w:pPr>
        <w:ind w:left="0" w:firstLine="0"/>
      </w:pPr>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2">
      <w:start w:val="1"/>
      <w:numFmt w:val="decimal"/>
      <w:lvlText w:val="%1.%2.%3."/>
      <w:lvlJc w:val="left"/>
      <w:pPr>
        <w:ind w:left="0" w:firstLine="0"/>
      </w:pPr>
      <w:rPr>
        <w:b/>
      </w:rPr>
    </w:lvl>
    <w:lvl w:ilvl="3">
      <w:start w:val="1"/>
      <w:numFmt w:val="decimal"/>
      <w:lvlText w:val="%1.%2.%3.%4."/>
      <w:lvlJc w:val="left"/>
      <w:pPr>
        <w:ind w:left="992" w:firstLine="0"/>
      </w:pPr>
      <w:rPr>
        <w:b/>
      </w:rPr>
    </w:lvl>
    <w:lvl w:ilvl="4">
      <w:start w:val="1"/>
      <w:numFmt w:val="decimal"/>
      <w:lvlText w:val="%1.%2.%3.%4.%5."/>
      <w:lvlJc w:val="left"/>
      <w:pPr>
        <w:ind w:left="710" w:firstLine="0"/>
      </w:pPr>
      <w:rPr>
        <w:b/>
      </w:rPr>
    </w:lvl>
    <w:lvl w:ilvl="5">
      <w:start w:val="1"/>
      <w:numFmt w:val="decimal"/>
      <w:lvlText w:val="%1.%2.%3.%4.%5.%6."/>
      <w:lvlJc w:val="left"/>
      <w:pPr>
        <w:ind w:left="994" w:firstLine="0"/>
      </w:pPr>
      <w:rPr>
        <w:b/>
      </w:rPr>
    </w:lvl>
    <w:lvl w:ilvl="6">
      <w:start w:val="1"/>
      <w:numFmt w:val="decimal"/>
      <w:lvlText w:val="%1.%2.%3.%4.%5.%6.%7."/>
      <w:lvlJc w:val="left"/>
      <w:pPr>
        <w:ind w:left="1278" w:firstLine="0"/>
      </w:pPr>
      <w:rPr>
        <w:b/>
      </w:rPr>
    </w:lvl>
    <w:lvl w:ilvl="7">
      <w:start w:val="1"/>
      <w:numFmt w:val="decimal"/>
      <w:lvlText w:val="%1.%2.%3.%4.%5.%6.%7.%8."/>
      <w:lvlJc w:val="left"/>
      <w:pPr>
        <w:ind w:left="1562" w:firstLine="0"/>
      </w:pPr>
    </w:lvl>
    <w:lvl w:ilvl="8">
      <w:start w:val="1"/>
      <w:numFmt w:val="decimal"/>
      <w:lvlText w:val="%1.%2.%3.%4.%5.%6.%7.%8.%9."/>
      <w:lvlJc w:val="left"/>
      <w:pPr>
        <w:ind w:left="1846" w:firstLine="0"/>
      </w:pPr>
    </w:lvl>
  </w:abstractNum>
  <w:abstractNum w:abstractNumId="7" w15:restartNumberingAfterBreak="0">
    <w:nsid w:val="5580447A"/>
    <w:multiLevelType w:val="hybridMultilevel"/>
    <w:tmpl w:val="64188150"/>
    <w:lvl w:ilvl="0" w:tplc="04160001">
      <w:start w:val="1"/>
      <w:numFmt w:val="bullet"/>
      <w:lvlText w:val=""/>
      <w:lvlJc w:val="left"/>
      <w:pPr>
        <w:ind w:left="1429" w:hanging="360"/>
      </w:pPr>
      <w:rPr>
        <w:rFonts w:ascii="Symbol" w:hAnsi="Symbol" w:hint="default"/>
      </w:rPr>
    </w:lvl>
    <w:lvl w:ilvl="1" w:tplc="04160003" w:tentative="1">
      <w:start w:val="1"/>
      <w:numFmt w:val="bullet"/>
      <w:lvlText w:val="o"/>
      <w:lvlJc w:val="left"/>
      <w:pPr>
        <w:ind w:left="2149" w:hanging="360"/>
      </w:pPr>
      <w:rPr>
        <w:rFonts w:ascii="Courier New" w:hAnsi="Courier New" w:cs="Courier New" w:hint="default"/>
      </w:rPr>
    </w:lvl>
    <w:lvl w:ilvl="2" w:tplc="04160005" w:tentative="1">
      <w:start w:val="1"/>
      <w:numFmt w:val="bullet"/>
      <w:lvlText w:val=""/>
      <w:lvlJc w:val="left"/>
      <w:pPr>
        <w:ind w:left="2869" w:hanging="360"/>
      </w:pPr>
      <w:rPr>
        <w:rFonts w:ascii="Wingdings" w:hAnsi="Wingdings" w:hint="default"/>
      </w:rPr>
    </w:lvl>
    <w:lvl w:ilvl="3" w:tplc="04160001" w:tentative="1">
      <w:start w:val="1"/>
      <w:numFmt w:val="bullet"/>
      <w:lvlText w:val=""/>
      <w:lvlJc w:val="left"/>
      <w:pPr>
        <w:ind w:left="3589" w:hanging="360"/>
      </w:pPr>
      <w:rPr>
        <w:rFonts w:ascii="Symbol" w:hAnsi="Symbol" w:hint="default"/>
      </w:rPr>
    </w:lvl>
    <w:lvl w:ilvl="4" w:tplc="04160003" w:tentative="1">
      <w:start w:val="1"/>
      <w:numFmt w:val="bullet"/>
      <w:lvlText w:val="o"/>
      <w:lvlJc w:val="left"/>
      <w:pPr>
        <w:ind w:left="4309" w:hanging="360"/>
      </w:pPr>
      <w:rPr>
        <w:rFonts w:ascii="Courier New" w:hAnsi="Courier New" w:cs="Courier New" w:hint="default"/>
      </w:rPr>
    </w:lvl>
    <w:lvl w:ilvl="5" w:tplc="04160005" w:tentative="1">
      <w:start w:val="1"/>
      <w:numFmt w:val="bullet"/>
      <w:lvlText w:val=""/>
      <w:lvlJc w:val="left"/>
      <w:pPr>
        <w:ind w:left="5029" w:hanging="360"/>
      </w:pPr>
      <w:rPr>
        <w:rFonts w:ascii="Wingdings" w:hAnsi="Wingdings" w:hint="default"/>
      </w:rPr>
    </w:lvl>
    <w:lvl w:ilvl="6" w:tplc="04160001" w:tentative="1">
      <w:start w:val="1"/>
      <w:numFmt w:val="bullet"/>
      <w:lvlText w:val=""/>
      <w:lvlJc w:val="left"/>
      <w:pPr>
        <w:ind w:left="5749" w:hanging="360"/>
      </w:pPr>
      <w:rPr>
        <w:rFonts w:ascii="Symbol" w:hAnsi="Symbol" w:hint="default"/>
      </w:rPr>
    </w:lvl>
    <w:lvl w:ilvl="7" w:tplc="04160003" w:tentative="1">
      <w:start w:val="1"/>
      <w:numFmt w:val="bullet"/>
      <w:lvlText w:val="o"/>
      <w:lvlJc w:val="left"/>
      <w:pPr>
        <w:ind w:left="6469" w:hanging="360"/>
      </w:pPr>
      <w:rPr>
        <w:rFonts w:ascii="Courier New" w:hAnsi="Courier New" w:cs="Courier New" w:hint="default"/>
      </w:rPr>
    </w:lvl>
    <w:lvl w:ilvl="8" w:tplc="04160005" w:tentative="1">
      <w:start w:val="1"/>
      <w:numFmt w:val="bullet"/>
      <w:lvlText w:val=""/>
      <w:lvlJc w:val="left"/>
      <w:pPr>
        <w:ind w:left="7189" w:hanging="360"/>
      </w:pPr>
      <w:rPr>
        <w:rFonts w:ascii="Wingdings" w:hAnsi="Wingdings" w:hint="default"/>
      </w:rPr>
    </w:lvl>
  </w:abstractNum>
  <w:abstractNum w:abstractNumId="8" w15:restartNumberingAfterBreak="0">
    <w:nsid w:val="5D0F4EE1"/>
    <w:multiLevelType w:val="hybridMultilevel"/>
    <w:tmpl w:val="4860F2F4"/>
    <w:lvl w:ilvl="0" w:tplc="0416000F">
      <w:start w:val="1"/>
      <w:numFmt w:val="decimal"/>
      <w:lvlText w:val="%1."/>
      <w:lvlJc w:val="left"/>
      <w:pPr>
        <w:ind w:left="360" w:hanging="360"/>
      </w:pPr>
      <w:rPr>
        <w:rFonts w:hint="default"/>
      </w:rPr>
    </w:lvl>
    <w:lvl w:ilvl="1" w:tplc="04160019" w:tentative="1">
      <w:start w:val="1"/>
      <w:numFmt w:val="lowerLetter"/>
      <w:lvlText w:val="%2."/>
      <w:lvlJc w:val="left"/>
      <w:pPr>
        <w:ind w:left="1080" w:hanging="360"/>
      </w:pPr>
    </w:lvl>
    <w:lvl w:ilvl="2" w:tplc="0416001B" w:tentative="1">
      <w:start w:val="1"/>
      <w:numFmt w:val="lowerRoman"/>
      <w:lvlText w:val="%3."/>
      <w:lvlJc w:val="right"/>
      <w:pPr>
        <w:ind w:left="1800" w:hanging="180"/>
      </w:pPr>
    </w:lvl>
    <w:lvl w:ilvl="3" w:tplc="0416000F" w:tentative="1">
      <w:start w:val="1"/>
      <w:numFmt w:val="decimal"/>
      <w:lvlText w:val="%4."/>
      <w:lvlJc w:val="left"/>
      <w:pPr>
        <w:ind w:left="2520" w:hanging="360"/>
      </w:pPr>
    </w:lvl>
    <w:lvl w:ilvl="4" w:tplc="04160019" w:tentative="1">
      <w:start w:val="1"/>
      <w:numFmt w:val="lowerLetter"/>
      <w:lvlText w:val="%5."/>
      <w:lvlJc w:val="left"/>
      <w:pPr>
        <w:ind w:left="3240" w:hanging="360"/>
      </w:pPr>
    </w:lvl>
    <w:lvl w:ilvl="5" w:tplc="0416001B" w:tentative="1">
      <w:start w:val="1"/>
      <w:numFmt w:val="lowerRoman"/>
      <w:lvlText w:val="%6."/>
      <w:lvlJc w:val="right"/>
      <w:pPr>
        <w:ind w:left="3960" w:hanging="180"/>
      </w:pPr>
    </w:lvl>
    <w:lvl w:ilvl="6" w:tplc="0416000F" w:tentative="1">
      <w:start w:val="1"/>
      <w:numFmt w:val="decimal"/>
      <w:lvlText w:val="%7."/>
      <w:lvlJc w:val="left"/>
      <w:pPr>
        <w:ind w:left="4680" w:hanging="360"/>
      </w:pPr>
    </w:lvl>
    <w:lvl w:ilvl="7" w:tplc="04160019" w:tentative="1">
      <w:start w:val="1"/>
      <w:numFmt w:val="lowerLetter"/>
      <w:lvlText w:val="%8."/>
      <w:lvlJc w:val="left"/>
      <w:pPr>
        <w:ind w:left="5400" w:hanging="360"/>
      </w:pPr>
    </w:lvl>
    <w:lvl w:ilvl="8" w:tplc="0416001B" w:tentative="1">
      <w:start w:val="1"/>
      <w:numFmt w:val="lowerRoman"/>
      <w:lvlText w:val="%9."/>
      <w:lvlJc w:val="right"/>
      <w:pPr>
        <w:ind w:left="6120" w:hanging="180"/>
      </w:pPr>
    </w:lvl>
  </w:abstractNum>
  <w:abstractNum w:abstractNumId="9" w15:restartNumberingAfterBreak="0">
    <w:nsid w:val="634F2561"/>
    <w:multiLevelType w:val="hybridMultilevel"/>
    <w:tmpl w:val="4F70FD60"/>
    <w:lvl w:ilvl="0" w:tplc="04160017">
      <w:start w:val="1"/>
      <w:numFmt w:val="lowerLetter"/>
      <w:lvlText w:val="%1)"/>
      <w:lvlJc w:val="left"/>
      <w:pPr>
        <w:ind w:left="810" w:hanging="708"/>
      </w:pPr>
      <w:rPr>
        <w:rFonts w:hint="default"/>
        <w:b/>
        <w:bCs/>
        <w:spacing w:val="-27"/>
        <w:w w:val="99"/>
        <w:sz w:val="24"/>
        <w:szCs w:val="24"/>
      </w:rPr>
    </w:lvl>
    <w:lvl w:ilvl="1" w:tplc="F6920AA4">
      <w:numFmt w:val="bullet"/>
      <w:lvlText w:val="•"/>
      <w:lvlJc w:val="left"/>
      <w:pPr>
        <w:ind w:left="1609" w:hanging="708"/>
      </w:pPr>
      <w:rPr>
        <w:rFonts w:hint="default"/>
      </w:rPr>
    </w:lvl>
    <w:lvl w:ilvl="2" w:tplc="88CEEB28">
      <w:numFmt w:val="bullet"/>
      <w:lvlText w:val="•"/>
      <w:lvlJc w:val="left"/>
      <w:pPr>
        <w:ind w:left="2399" w:hanging="708"/>
      </w:pPr>
      <w:rPr>
        <w:rFonts w:hint="default"/>
      </w:rPr>
    </w:lvl>
    <w:lvl w:ilvl="3" w:tplc="102225C2">
      <w:numFmt w:val="bullet"/>
      <w:lvlText w:val="•"/>
      <w:lvlJc w:val="left"/>
      <w:pPr>
        <w:ind w:left="3189" w:hanging="708"/>
      </w:pPr>
      <w:rPr>
        <w:rFonts w:hint="default"/>
      </w:rPr>
    </w:lvl>
    <w:lvl w:ilvl="4" w:tplc="F2240E1A">
      <w:numFmt w:val="bullet"/>
      <w:lvlText w:val="•"/>
      <w:lvlJc w:val="left"/>
      <w:pPr>
        <w:ind w:left="3979" w:hanging="708"/>
      </w:pPr>
      <w:rPr>
        <w:rFonts w:hint="default"/>
      </w:rPr>
    </w:lvl>
    <w:lvl w:ilvl="5" w:tplc="410490B4">
      <w:numFmt w:val="bullet"/>
      <w:lvlText w:val="•"/>
      <w:lvlJc w:val="left"/>
      <w:pPr>
        <w:ind w:left="4769" w:hanging="708"/>
      </w:pPr>
      <w:rPr>
        <w:rFonts w:hint="default"/>
      </w:rPr>
    </w:lvl>
    <w:lvl w:ilvl="6" w:tplc="BF14EED4">
      <w:numFmt w:val="bullet"/>
      <w:lvlText w:val="•"/>
      <w:lvlJc w:val="left"/>
      <w:pPr>
        <w:ind w:left="5559" w:hanging="708"/>
      </w:pPr>
      <w:rPr>
        <w:rFonts w:hint="default"/>
      </w:rPr>
    </w:lvl>
    <w:lvl w:ilvl="7" w:tplc="C10C73D0">
      <w:numFmt w:val="bullet"/>
      <w:lvlText w:val="•"/>
      <w:lvlJc w:val="left"/>
      <w:pPr>
        <w:ind w:left="6349" w:hanging="708"/>
      </w:pPr>
      <w:rPr>
        <w:rFonts w:hint="default"/>
      </w:rPr>
    </w:lvl>
    <w:lvl w:ilvl="8" w:tplc="79CAA772">
      <w:numFmt w:val="bullet"/>
      <w:lvlText w:val="•"/>
      <w:lvlJc w:val="left"/>
      <w:pPr>
        <w:ind w:left="7139" w:hanging="708"/>
      </w:pPr>
      <w:rPr>
        <w:rFonts w:hint="default"/>
      </w:rPr>
    </w:lvl>
  </w:abstractNum>
  <w:abstractNum w:abstractNumId="10" w15:restartNumberingAfterBreak="0">
    <w:nsid w:val="6A5E6159"/>
    <w:multiLevelType w:val="multilevel"/>
    <w:tmpl w:val="A7F86274"/>
    <w:lvl w:ilvl="0">
      <w:start w:val="1"/>
      <w:numFmt w:val="decimal"/>
      <w:suff w:val="space"/>
      <w:lvlText w:val="%1."/>
      <w:lvlJc w:val="left"/>
      <w:pPr>
        <w:ind w:left="0" w:firstLine="0"/>
      </w:pPr>
      <w:rPr>
        <w:b/>
      </w:rPr>
    </w:lvl>
    <w:lvl w:ilvl="1">
      <w:start w:val="1"/>
      <w:numFmt w:val="decimal"/>
      <w:suff w:val="space"/>
      <w:lvlText w:val="%1.%2."/>
      <w:lvlJc w:val="left"/>
      <w:pPr>
        <w:ind w:left="0" w:firstLine="0"/>
      </w:pPr>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lvl>
    <w:lvl w:ilvl="2">
      <w:start w:val="1"/>
      <w:numFmt w:val="decimal"/>
      <w:suff w:val="space"/>
      <w:lvlText w:val="%1.%2.%3."/>
      <w:lvlJc w:val="left"/>
      <w:pPr>
        <w:ind w:left="0" w:firstLine="0"/>
      </w:pPr>
      <w:rPr>
        <w:b/>
      </w:rPr>
    </w:lvl>
    <w:lvl w:ilvl="3">
      <w:start w:val="1"/>
      <w:numFmt w:val="decimal"/>
      <w:suff w:val="space"/>
      <w:lvlText w:val="%1.%2.%3.%4."/>
      <w:lvlJc w:val="left"/>
      <w:pPr>
        <w:ind w:left="992" w:firstLine="0"/>
      </w:pPr>
      <w:rPr>
        <w:b/>
      </w:rPr>
    </w:lvl>
    <w:lvl w:ilvl="4">
      <w:start w:val="1"/>
      <w:numFmt w:val="decimal"/>
      <w:suff w:val="space"/>
      <w:lvlText w:val="%1.%2.%3.%4.%5."/>
      <w:lvlJc w:val="left"/>
      <w:pPr>
        <w:ind w:left="710" w:firstLine="0"/>
      </w:pPr>
      <w:rPr>
        <w:b/>
      </w:rPr>
    </w:lvl>
    <w:lvl w:ilvl="5">
      <w:start w:val="1"/>
      <w:numFmt w:val="decimal"/>
      <w:lvlText w:val="%1.%2.%3.%4.%5.%6."/>
      <w:lvlJc w:val="left"/>
      <w:pPr>
        <w:ind w:left="994" w:firstLine="0"/>
      </w:pPr>
      <w:rPr>
        <w:b/>
      </w:rPr>
    </w:lvl>
    <w:lvl w:ilvl="6">
      <w:start w:val="1"/>
      <w:numFmt w:val="decimal"/>
      <w:suff w:val="space"/>
      <w:lvlText w:val="%1.%2.%3.%4.%5.%6.%7."/>
      <w:lvlJc w:val="left"/>
      <w:pPr>
        <w:ind w:left="1278" w:firstLine="0"/>
      </w:pPr>
      <w:rPr>
        <w:b/>
      </w:rPr>
    </w:lvl>
    <w:lvl w:ilvl="7">
      <w:start w:val="1"/>
      <w:numFmt w:val="decimal"/>
      <w:lvlText w:val="%1.%2.%3.%4.%5.%6.%7.%8."/>
      <w:lvlJc w:val="left"/>
      <w:pPr>
        <w:ind w:left="1562" w:firstLine="0"/>
      </w:pPr>
    </w:lvl>
    <w:lvl w:ilvl="8">
      <w:start w:val="1"/>
      <w:numFmt w:val="decimal"/>
      <w:lvlText w:val="%1.%2.%3.%4.%5.%6.%7.%8.%9."/>
      <w:lvlJc w:val="left"/>
      <w:pPr>
        <w:ind w:left="1846" w:firstLine="0"/>
      </w:pPr>
    </w:lvl>
  </w:abstractNum>
  <w:abstractNum w:abstractNumId="11" w15:restartNumberingAfterBreak="0">
    <w:nsid w:val="77EB47D1"/>
    <w:multiLevelType w:val="hybridMultilevel"/>
    <w:tmpl w:val="322AE95E"/>
    <w:lvl w:ilvl="0" w:tplc="F3EA071C">
      <w:start w:val="1"/>
      <w:numFmt w:val="decimal"/>
      <w:lvlText w:val="%1."/>
      <w:lvlJc w:val="left"/>
      <w:pPr>
        <w:ind w:left="1417" w:hanging="708"/>
      </w:pPr>
      <w:rPr>
        <w:rFonts w:ascii="Arial" w:eastAsia="Arial" w:hAnsi="Arial" w:cs="Arial" w:hint="default"/>
        <w:b/>
        <w:bCs/>
        <w:spacing w:val="-27"/>
        <w:w w:val="99"/>
        <w:sz w:val="24"/>
        <w:szCs w:val="24"/>
      </w:rPr>
    </w:lvl>
    <w:lvl w:ilvl="1" w:tplc="F6920AA4">
      <w:numFmt w:val="bullet"/>
      <w:lvlText w:val="•"/>
      <w:lvlJc w:val="left"/>
      <w:pPr>
        <w:ind w:left="2216" w:hanging="708"/>
      </w:pPr>
      <w:rPr>
        <w:rFonts w:hint="default"/>
      </w:rPr>
    </w:lvl>
    <w:lvl w:ilvl="2" w:tplc="88CEEB28">
      <w:numFmt w:val="bullet"/>
      <w:lvlText w:val="•"/>
      <w:lvlJc w:val="left"/>
      <w:pPr>
        <w:ind w:left="3006" w:hanging="708"/>
      </w:pPr>
      <w:rPr>
        <w:rFonts w:hint="default"/>
      </w:rPr>
    </w:lvl>
    <w:lvl w:ilvl="3" w:tplc="102225C2">
      <w:numFmt w:val="bullet"/>
      <w:lvlText w:val="•"/>
      <w:lvlJc w:val="left"/>
      <w:pPr>
        <w:ind w:left="3796" w:hanging="708"/>
      </w:pPr>
      <w:rPr>
        <w:rFonts w:hint="default"/>
      </w:rPr>
    </w:lvl>
    <w:lvl w:ilvl="4" w:tplc="F2240E1A">
      <w:numFmt w:val="bullet"/>
      <w:lvlText w:val="•"/>
      <w:lvlJc w:val="left"/>
      <w:pPr>
        <w:ind w:left="4586" w:hanging="708"/>
      </w:pPr>
      <w:rPr>
        <w:rFonts w:hint="default"/>
      </w:rPr>
    </w:lvl>
    <w:lvl w:ilvl="5" w:tplc="410490B4">
      <w:numFmt w:val="bullet"/>
      <w:lvlText w:val="•"/>
      <w:lvlJc w:val="left"/>
      <w:pPr>
        <w:ind w:left="5376" w:hanging="708"/>
      </w:pPr>
      <w:rPr>
        <w:rFonts w:hint="default"/>
      </w:rPr>
    </w:lvl>
    <w:lvl w:ilvl="6" w:tplc="BF14EED4">
      <w:numFmt w:val="bullet"/>
      <w:lvlText w:val="•"/>
      <w:lvlJc w:val="left"/>
      <w:pPr>
        <w:ind w:left="6166" w:hanging="708"/>
      </w:pPr>
      <w:rPr>
        <w:rFonts w:hint="default"/>
      </w:rPr>
    </w:lvl>
    <w:lvl w:ilvl="7" w:tplc="C10C73D0">
      <w:numFmt w:val="bullet"/>
      <w:lvlText w:val="•"/>
      <w:lvlJc w:val="left"/>
      <w:pPr>
        <w:ind w:left="6956" w:hanging="708"/>
      </w:pPr>
      <w:rPr>
        <w:rFonts w:hint="default"/>
      </w:rPr>
    </w:lvl>
    <w:lvl w:ilvl="8" w:tplc="79CAA772">
      <w:numFmt w:val="bullet"/>
      <w:lvlText w:val="•"/>
      <w:lvlJc w:val="left"/>
      <w:pPr>
        <w:ind w:left="7746" w:hanging="708"/>
      </w:pPr>
      <w:rPr>
        <w:rFonts w:hint="default"/>
      </w:rPr>
    </w:lvl>
  </w:abstractNum>
  <w:num w:numId="1" w16cid:durableId="1468746091">
    <w:abstractNumId w:val="2"/>
  </w:num>
  <w:num w:numId="2" w16cid:durableId="2033603316">
    <w:abstractNumId w:val="10"/>
  </w:num>
  <w:num w:numId="3" w16cid:durableId="267155569">
    <w:abstractNumId w:val="3"/>
  </w:num>
  <w:num w:numId="4" w16cid:durableId="1276788723">
    <w:abstractNumId w:val="0"/>
  </w:num>
  <w:num w:numId="5" w16cid:durableId="1208683956">
    <w:abstractNumId w:val="6"/>
  </w:num>
  <w:num w:numId="6" w16cid:durableId="1562668388">
    <w:abstractNumId w:val="8"/>
  </w:num>
  <w:num w:numId="7" w16cid:durableId="1943367993">
    <w:abstractNumId w:val="11"/>
  </w:num>
  <w:num w:numId="8" w16cid:durableId="2114932546">
    <w:abstractNumId w:val="5"/>
  </w:num>
  <w:num w:numId="9" w16cid:durableId="1840925372">
    <w:abstractNumId w:val="9"/>
  </w:num>
  <w:num w:numId="10" w16cid:durableId="1005130242">
    <w:abstractNumId w:val="1"/>
  </w:num>
  <w:num w:numId="11" w16cid:durableId="1257205158">
    <w:abstractNumId w:val="7"/>
  </w:num>
  <w:num w:numId="12" w16cid:durableId="1932346162">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9"/>
  <w:hyphenationZone w:val="425"/>
  <w:characterSpacingControl w:val="doNotCompress"/>
  <w:hdrShapeDefaults>
    <o:shapedefaults v:ext="edit" spidmax="2051"/>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8516C2"/>
    <w:rsid w:val="0007642E"/>
    <w:rsid w:val="00091813"/>
    <w:rsid w:val="000C2CAE"/>
    <w:rsid w:val="000D60E8"/>
    <w:rsid w:val="001C301B"/>
    <w:rsid w:val="001F02B1"/>
    <w:rsid w:val="00217B01"/>
    <w:rsid w:val="002529CF"/>
    <w:rsid w:val="002E563C"/>
    <w:rsid w:val="003A0445"/>
    <w:rsid w:val="003B661B"/>
    <w:rsid w:val="00415E3F"/>
    <w:rsid w:val="00445EF0"/>
    <w:rsid w:val="004B4AD4"/>
    <w:rsid w:val="005016AB"/>
    <w:rsid w:val="005278D6"/>
    <w:rsid w:val="00547F7E"/>
    <w:rsid w:val="005A6899"/>
    <w:rsid w:val="005A7764"/>
    <w:rsid w:val="005D7B65"/>
    <w:rsid w:val="006559E9"/>
    <w:rsid w:val="006D0B49"/>
    <w:rsid w:val="008516C2"/>
    <w:rsid w:val="00877160"/>
    <w:rsid w:val="008C63C7"/>
    <w:rsid w:val="008F1104"/>
    <w:rsid w:val="009133CD"/>
    <w:rsid w:val="00933FDE"/>
    <w:rsid w:val="00937AF7"/>
    <w:rsid w:val="00972F04"/>
    <w:rsid w:val="009B434D"/>
    <w:rsid w:val="009B77FB"/>
    <w:rsid w:val="009C0625"/>
    <w:rsid w:val="00AE2D76"/>
    <w:rsid w:val="00AE36E6"/>
    <w:rsid w:val="00B02EFB"/>
    <w:rsid w:val="00B164E2"/>
    <w:rsid w:val="00B3061C"/>
    <w:rsid w:val="00B438DB"/>
    <w:rsid w:val="00B7795D"/>
    <w:rsid w:val="00BD188E"/>
    <w:rsid w:val="00C571AE"/>
    <w:rsid w:val="00CA02E8"/>
    <w:rsid w:val="00CC061B"/>
    <w:rsid w:val="00CD1561"/>
    <w:rsid w:val="00D57620"/>
    <w:rsid w:val="00D71406"/>
    <w:rsid w:val="00D717EA"/>
    <w:rsid w:val="00DD565C"/>
    <w:rsid w:val="00DE3E3B"/>
    <w:rsid w:val="00E71E7B"/>
    <w:rsid w:val="00EA201F"/>
    <w:rsid w:val="00EF4BE4"/>
    <w:rsid w:val="00F3503B"/>
    <w:rsid w:val="00F5085C"/>
    <w:rsid w:val="00FD0E6F"/>
  </w:rsids>
  <m:mathPr>
    <m:mathFont m:val="Cambria Math"/>
    <m:brkBin m:val="before"/>
    <m:brkBinSub m:val="--"/>
    <m:smallFrac m:val="0"/>
    <m:dispDef/>
    <m:lMargin m:val="0"/>
    <m:rMargin m:val="0"/>
    <m:defJc m:val="centerGroup"/>
    <m:wrapIndent m:val="1440"/>
    <m:intLim m:val="subSup"/>
    <m:naryLim m:val="undOvr"/>
  </m:mathPr>
  <w:themeFontLang w:val="pt-BR" w:eastAsia="" w:bid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4:docId w14:val="4B15585E"/>
  <w15:docId w15:val="{C3025A5E-2E87-4CFB-8818-648F85BC61E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Arial" w:eastAsia="Times New Roman" w:hAnsi="Arial" w:cs="Times New Roman"/>
        <w:sz w:val="22"/>
        <w:szCs w:val="22"/>
        <w:lang w:val="pt-BR" w:eastAsia="en-US" w:bidi="ar-SA"/>
      </w:rPr>
    </w:rPrDefault>
    <w:pPrDefault/>
  </w:docDefaults>
  <w:latentStyles w:defLockedState="0" w:defUIPriority="0" w:defSemiHidden="0" w:defUnhideWhenUsed="0" w:defQFormat="0" w:count="376">
    <w:lsdException w:name="Normal" w:locked="1"/>
    <w:lsdException w:name="heading 1" w:locked="1" w:qFormat="1"/>
    <w:lsdException w:name="heading 2" w:locked="1" w:semiHidden="1" w:unhideWhenUsed="1" w:qFormat="1"/>
    <w:lsdException w:name="heading 3" w:locked="1" w:semiHidden="1" w:unhideWhenUsed="1" w:qFormat="1"/>
    <w:lsdException w:name="heading 4" w:locked="1" w:semiHidden="1" w:unhideWhenUsed="1"/>
    <w:lsdException w:name="heading 5" w:locked="1" w:semiHidden="1" w:unhideWhenUsed="1"/>
    <w:lsdException w:name="heading 6" w:locked="1" w:semiHidden="1" w:unhideWhenUsed="1"/>
    <w:lsdException w:name="heading 7" w:locked="1" w:semiHidden="1" w:unhideWhenUsed="1"/>
    <w:lsdException w:name="heading 8" w:locked="1" w:semiHidden="1" w:unhideWhenUsed="1"/>
    <w:lsdException w:name="heading 9" w:locked="1"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locked="1"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lock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locked="1" w:qFormat="1"/>
    <w:lsdException w:name="Emphasis" w:lock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1F662F"/>
    <w:pPr>
      <w:spacing w:after="120"/>
    </w:pPr>
  </w:style>
  <w:style w:type="paragraph" w:styleId="Ttulo1">
    <w:name w:val="heading 1"/>
    <w:basedOn w:val="Normal"/>
    <w:next w:val="Normal"/>
    <w:link w:val="Ttulo1Char"/>
    <w:qFormat/>
    <w:rsid w:val="006C583A"/>
    <w:pPr>
      <w:jc w:val="center"/>
      <w:outlineLvl w:val="0"/>
    </w:pPr>
    <w:rPr>
      <w:b/>
      <w:u w:val="single"/>
    </w:rPr>
  </w:style>
  <w:style w:type="paragraph" w:styleId="Ttulo2">
    <w:name w:val="heading 2"/>
    <w:basedOn w:val="Normal"/>
    <w:next w:val="Normal"/>
    <w:link w:val="Ttulo2Char"/>
    <w:qFormat/>
    <w:rsid w:val="00FB316A"/>
    <w:pPr>
      <w:spacing w:before="240"/>
      <w:jc w:val="both"/>
      <w:outlineLvl w:val="1"/>
    </w:pPr>
    <w:rPr>
      <w:rFonts w:cs="Helvetica"/>
      <w:b/>
      <w:u w:val="single"/>
    </w:rPr>
  </w:style>
  <w:style w:type="paragraph" w:styleId="Ttulo3">
    <w:name w:val="heading 3"/>
    <w:basedOn w:val="Normal"/>
    <w:next w:val="Normal"/>
    <w:link w:val="Ttulo3Char"/>
    <w:qFormat/>
    <w:rsid w:val="005A3443"/>
    <w:pPr>
      <w:numPr>
        <w:numId w:val="1"/>
      </w:numPr>
      <w:spacing w:before="240"/>
      <w:jc w:val="both"/>
      <w:outlineLvl w:val="2"/>
    </w:pPr>
    <w:rPr>
      <w:b/>
      <w:u w:val="single"/>
    </w:rPr>
  </w:style>
  <w:style w:type="paragraph" w:styleId="Ttulo4">
    <w:name w:val="heading 4"/>
    <w:basedOn w:val="Normal"/>
    <w:next w:val="Normal"/>
    <w:link w:val="Ttulo4Char"/>
    <w:autoRedefine/>
    <w:qFormat/>
    <w:rsid w:val="00BD63AB"/>
    <w:pPr>
      <w:numPr>
        <w:ilvl w:val="2"/>
        <w:numId w:val="1"/>
      </w:numPr>
      <w:spacing w:before="240"/>
      <w:jc w:val="both"/>
      <w:outlineLvl w:val="3"/>
    </w:pPr>
    <w:rPr>
      <w:rFonts w:cs="Calibri"/>
    </w:rPr>
  </w:style>
  <w:style w:type="paragraph" w:styleId="Ttulo5">
    <w:name w:val="heading 5"/>
    <w:basedOn w:val="Normal"/>
    <w:next w:val="Normal"/>
    <w:qFormat/>
    <w:rsid w:val="006C583A"/>
    <w:pPr>
      <w:tabs>
        <w:tab w:val="left" w:pos="1134"/>
      </w:tabs>
      <w:ind w:left="1134"/>
      <w:jc w:val="both"/>
      <w:outlineLvl w:val="4"/>
    </w:pPr>
    <w:rPr>
      <w:rFonts w:cs="Calibri"/>
    </w:rPr>
  </w:style>
  <w:style w:type="paragraph" w:styleId="Ttulo6">
    <w:name w:val="heading 6"/>
    <w:basedOn w:val="Normal"/>
    <w:next w:val="Normal"/>
    <w:qFormat/>
    <w:rsid w:val="006C583A"/>
    <w:pPr>
      <w:ind w:left="1701"/>
      <w:jc w:val="both"/>
      <w:outlineLvl w:val="5"/>
    </w:pPr>
    <w:rPr>
      <w:rFonts w:cs="Calibri"/>
      <w:bCs/>
    </w:rPr>
  </w:style>
  <w:style w:type="paragraph" w:styleId="Ttulo7">
    <w:name w:val="heading 7"/>
    <w:basedOn w:val="Normal"/>
    <w:next w:val="Normal"/>
    <w:qFormat/>
    <w:rsid w:val="005F49FA"/>
    <w:pPr>
      <w:keepNext/>
      <w:jc w:val="both"/>
      <w:outlineLvl w:val="6"/>
    </w:pPr>
    <w:rPr>
      <w:b/>
      <w:bCs/>
      <w:color w:val="FF00FF"/>
    </w:rPr>
  </w:style>
  <w:style w:type="paragraph" w:styleId="Ttulo8">
    <w:name w:val="heading 8"/>
    <w:basedOn w:val="Normal"/>
    <w:next w:val="Normal"/>
    <w:qFormat/>
    <w:rsid w:val="005F49FA"/>
    <w:pPr>
      <w:spacing w:before="240" w:after="60"/>
      <w:outlineLvl w:val="7"/>
    </w:pPr>
    <w:rPr>
      <w:i/>
      <w:iCs/>
    </w:rPr>
  </w:style>
  <w:style w:type="paragraph" w:styleId="Ttulo9">
    <w:name w:val="heading 9"/>
    <w:basedOn w:val="Normal"/>
    <w:next w:val="Normal"/>
    <w:qFormat/>
    <w:rsid w:val="005F49FA"/>
    <w:pPr>
      <w:spacing w:before="240" w:after="60"/>
      <w:outlineLvl w:val="8"/>
    </w:pPr>
    <w:rPr>
      <w:rFonts w:cs="Arial"/>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character" w:customStyle="1" w:styleId="Ttulo1Char">
    <w:name w:val="Título 1 Char"/>
    <w:basedOn w:val="Fontepargpadro"/>
    <w:link w:val="Ttulo1"/>
    <w:qFormat/>
    <w:rsid w:val="006C583A"/>
    <w:rPr>
      <w:rFonts w:ascii="Ecofont Vera Sans" w:hAnsi="Ecofont Vera Sans"/>
      <w:b/>
      <w:sz w:val="22"/>
      <w:szCs w:val="22"/>
      <w:u w:val="single"/>
    </w:rPr>
  </w:style>
  <w:style w:type="character" w:customStyle="1" w:styleId="Ttulo2Char">
    <w:name w:val="Título 2 Char"/>
    <w:link w:val="Ttulo2"/>
    <w:qFormat/>
    <w:locked/>
    <w:rsid w:val="00FB316A"/>
    <w:rPr>
      <w:rFonts w:cs="Helvetica"/>
      <w:b/>
      <w:u w:val="single"/>
    </w:rPr>
  </w:style>
  <w:style w:type="character" w:customStyle="1" w:styleId="Ttulo3Char">
    <w:name w:val="Título 3 Char"/>
    <w:basedOn w:val="ListaChar"/>
    <w:link w:val="Ttulo3"/>
    <w:qFormat/>
    <w:rsid w:val="005A3443"/>
    <w:rPr>
      <w:b/>
      <w:u w:val="single"/>
    </w:rPr>
  </w:style>
  <w:style w:type="character" w:customStyle="1" w:styleId="ListaChar">
    <w:name w:val="Lista Char"/>
    <w:basedOn w:val="Fontepargpadro"/>
    <w:link w:val="Lista"/>
    <w:qFormat/>
    <w:rsid w:val="00DD7777"/>
  </w:style>
  <w:style w:type="character" w:customStyle="1" w:styleId="Ttulo4Char">
    <w:name w:val="Título 4 Char"/>
    <w:basedOn w:val="Fontepargpadro"/>
    <w:link w:val="Ttulo4"/>
    <w:qFormat/>
    <w:rsid w:val="00BD63AB"/>
    <w:rPr>
      <w:rFonts w:cs="Calibri"/>
    </w:rPr>
  </w:style>
  <w:style w:type="character" w:customStyle="1" w:styleId="CorpodetextoChar">
    <w:name w:val="Corpo de texto Char"/>
    <w:link w:val="Corpodetexto"/>
    <w:qFormat/>
    <w:locked/>
    <w:rsid w:val="008F7FC8"/>
    <w:rPr>
      <w:rFonts w:cs="Times New Roman"/>
      <w:color w:val="0000FF"/>
      <w:sz w:val="24"/>
      <w:szCs w:val="24"/>
    </w:rPr>
  </w:style>
  <w:style w:type="character" w:customStyle="1" w:styleId="RodapChar">
    <w:name w:val="Rodapé Char"/>
    <w:basedOn w:val="Fontepargpadro"/>
    <w:link w:val="Rodap"/>
    <w:uiPriority w:val="99"/>
    <w:qFormat/>
    <w:rsid w:val="001D1D35"/>
    <w:rPr>
      <w:sz w:val="24"/>
      <w:szCs w:val="24"/>
    </w:rPr>
  </w:style>
  <w:style w:type="character" w:styleId="Nmerodepgina">
    <w:name w:val="page number"/>
    <w:qFormat/>
    <w:rsid w:val="005F49FA"/>
    <w:rPr>
      <w:rFonts w:cs="Times New Roman"/>
    </w:rPr>
  </w:style>
  <w:style w:type="character" w:customStyle="1" w:styleId="TSimplesChar">
    <w:name w:val="T. Simples Char"/>
    <w:basedOn w:val="Ttulo2Char"/>
    <w:link w:val="TSimples"/>
    <w:qFormat/>
    <w:rsid w:val="00FB316A"/>
    <w:rPr>
      <w:rFonts w:cs="Helvetica"/>
      <w:b/>
      <w:u w:val="single"/>
    </w:rPr>
  </w:style>
  <w:style w:type="character" w:customStyle="1" w:styleId="LinkdaInternet">
    <w:name w:val="Link da Internet"/>
    <w:uiPriority w:val="99"/>
    <w:rsid w:val="005F49FA"/>
    <w:rPr>
      <w:rFonts w:cs="Times New Roman"/>
      <w:color w:val="0000FF"/>
      <w:u w:val="single"/>
    </w:rPr>
  </w:style>
  <w:style w:type="character" w:customStyle="1" w:styleId="CabealhoChar">
    <w:name w:val="Cabeçalho Char"/>
    <w:link w:val="Cabealho"/>
    <w:qFormat/>
    <w:rsid w:val="00230FEF"/>
    <w:rPr>
      <w:sz w:val="24"/>
      <w:szCs w:val="24"/>
    </w:rPr>
  </w:style>
  <w:style w:type="character" w:styleId="Forte">
    <w:name w:val="Strong"/>
    <w:qFormat/>
    <w:rsid w:val="00EA1532"/>
  </w:style>
  <w:style w:type="character" w:customStyle="1" w:styleId="themebody1">
    <w:name w:val="themebody1"/>
    <w:qFormat/>
    <w:rsid w:val="00FB627D"/>
    <w:rPr>
      <w:rFonts w:cs="Times New Roman"/>
      <w:color w:val="FFFFFF"/>
      <w:shd w:val="clear" w:color="auto" w:fill="0066FF"/>
    </w:rPr>
  </w:style>
  <w:style w:type="character" w:customStyle="1" w:styleId="MapadoDocumentoChar">
    <w:name w:val="Mapa do Documento Char"/>
    <w:link w:val="MapadoDocumento"/>
    <w:qFormat/>
    <w:locked/>
    <w:rsid w:val="00E65675"/>
    <w:rPr>
      <w:rFonts w:ascii="Tahoma" w:hAnsi="Tahoma" w:cs="Tahoma"/>
      <w:sz w:val="16"/>
      <w:szCs w:val="16"/>
    </w:rPr>
  </w:style>
  <w:style w:type="character" w:customStyle="1" w:styleId="TextodebaloChar">
    <w:name w:val="Texto de balão Char"/>
    <w:link w:val="Textodebalo"/>
    <w:qFormat/>
    <w:rsid w:val="003E7866"/>
    <w:rPr>
      <w:rFonts w:ascii="Tahoma" w:hAnsi="Tahoma" w:cs="Tahoma"/>
      <w:sz w:val="16"/>
      <w:szCs w:val="16"/>
    </w:rPr>
  </w:style>
  <w:style w:type="character" w:customStyle="1" w:styleId="st1">
    <w:name w:val="st1"/>
    <w:basedOn w:val="Fontepargpadro"/>
    <w:qFormat/>
    <w:rsid w:val="005E3662"/>
  </w:style>
  <w:style w:type="character" w:styleId="TextodoEspaoReservado">
    <w:name w:val="Placeholder Text"/>
    <w:basedOn w:val="Fontepargpadro"/>
    <w:uiPriority w:val="99"/>
    <w:semiHidden/>
    <w:qFormat/>
    <w:rsid w:val="0043439B"/>
    <w:rPr>
      <w:color w:val="808080"/>
    </w:rPr>
  </w:style>
  <w:style w:type="character" w:customStyle="1" w:styleId="12Char">
    <w:name w:val="1.2. Char"/>
    <w:basedOn w:val="Fontepargpadro"/>
    <w:link w:val="12"/>
    <w:qFormat/>
    <w:rsid w:val="006140D9"/>
  </w:style>
  <w:style w:type="character" w:customStyle="1" w:styleId="Normal1Char">
    <w:name w:val="Normal 1 Char"/>
    <w:basedOn w:val="Fontepargpadro"/>
    <w:link w:val="Normal1"/>
    <w:qFormat/>
    <w:rsid w:val="00FB4807"/>
  </w:style>
  <w:style w:type="character" w:customStyle="1" w:styleId="destcentralizChar">
    <w:name w:val="dest centraliz Char"/>
    <w:basedOn w:val="Fontepargpadro"/>
    <w:qFormat/>
    <w:rsid w:val="0063022D"/>
    <w:rPr>
      <w:rFonts w:ascii="Ecofont Vera Sans" w:hAnsi="Ecofont Vera Sans" w:cs="Helvetica"/>
      <w:b/>
      <w:sz w:val="22"/>
      <w:szCs w:val="22"/>
      <w:u w:val="single"/>
    </w:rPr>
  </w:style>
  <w:style w:type="character" w:customStyle="1" w:styleId="123Char">
    <w:name w:val="1.2.3. Char"/>
    <w:basedOn w:val="Ttulo4Char"/>
    <w:link w:val="123"/>
    <w:qFormat/>
    <w:rsid w:val="009B29B7"/>
    <w:rPr>
      <w:rFonts w:cs="Calibri"/>
    </w:rPr>
  </w:style>
  <w:style w:type="character" w:customStyle="1" w:styleId="destesqChar">
    <w:name w:val="dest esq Char"/>
    <w:basedOn w:val="destcentralizChar"/>
    <w:qFormat/>
    <w:rsid w:val="00351E42"/>
    <w:rPr>
      <w:rFonts w:ascii="Ecofont Vera Sans" w:hAnsi="Ecofont Vera Sans" w:cs="Helvetica"/>
      <w:b/>
      <w:sz w:val="22"/>
      <w:szCs w:val="22"/>
      <w:u w:val="single"/>
    </w:rPr>
  </w:style>
  <w:style w:type="character" w:customStyle="1" w:styleId="1234Char">
    <w:name w:val="1.2.3.4. Char"/>
    <w:basedOn w:val="123Char"/>
    <w:link w:val="1234"/>
    <w:qFormat/>
    <w:rsid w:val="00BD63AB"/>
    <w:rPr>
      <w:rFonts w:cs="Calibri"/>
    </w:rPr>
  </w:style>
  <w:style w:type="character" w:customStyle="1" w:styleId="12345Char">
    <w:name w:val="1.2.3.4.5. Char"/>
    <w:basedOn w:val="1234Char"/>
    <w:link w:val="12345"/>
    <w:qFormat/>
    <w:rsid w:val="00BD63AB"/>
    <w:rPr>
      <w:rFonts w:cs="Calibri"/>
    </w:rPr>
  </w:style>
  <w:style w:type="character" w:customStyle="1" w:styleId="TSumrioChar">
    <w:name w:val="T. Sumário Char"/>
    <w:basedOn w:val="TSimplesChar"/>
    <w:link w:val="TSumrio"/>
    <w:qFormat/>
    <w:rsid w:val="007D5FE7"/>
    <w:rPr>
      <w:rFonts w:cs="Helvetica"/>
      <w:b/>
      <w:u w:val="single"/>
    </w:rPr>
  </w:style>
  <w:style w:type="character" w:customStyle="1" w:styleId="123456Char">
    <w:name w:val="1.2.3.4.5.6. Char"/>
    <w:basedOn w:val="12345Char"/>
    <w:link w:val="123456"/>
    <w:qFormat/>
    <w:rsid w:val="007D5FE7"/>
    <w:rPr>
      <w:rFonts w:cs="Calibri"/>
    </w:rPr>
  </w:style>
  <w:style w:type="character" w:customStyle="1" w:styleId="1234567Char">
    <w:name w:val="1.2.3.4.5.6.7. Char"/>
    <w:basedOn w:val="123456Char"/>
    <w:link w:val="1234567"/>
    <w:qFormat/>
    <w:rsid w:val="00A60358"/>
    <w:rPr>
      <w:rFonts w:cs="Calibri"/>
    </w:rPr>
  </w:style>
  <w:style w:type="character" w:customStyle="1" w:styleId="apple-style-span">
    <w:name w:val="apple-style-span"/>
    <w:basedOn w:val="Fontepargpadro"/>
    <w:qFormat/>
    <w:rsid w:val="00726BFC"/>
  </w:style>
  <w:style w:type="character" w:customStyle="1" w:styleId="11Char">
    <w:name w:val="1.1. Char"/>
    <w:basedOn w:val="Fontepargpadro"/>
    <w:link w:val="11"/>
    <w:qFormat/>
    <w:rsid w:val="00903A7F"/>
    <w:rPr>
      <w:rFonts w:ascii="Arial" w:hAnsi="Arial"/>
    </w:rPr>
  </w:style>
  <w:style w:type="character" w:customStyle="1" w:styleId="TtuloChar">
    <w:name w:val="Título Char"/>
    <w:basedOn w:val="Fontepargpadro"/>
    <w:link w:val="Ttulo"/>
    <w:qFormat/>
    <w:rsid w:val="004F13E3"/>
    <w:rPr>
      <w:rFonts w:cs="Courier New"/>
      <w:b/>
      <w:sz w:val="24"/>
      <w:szCs w:val="20"/>
      <w:lang w:eastAsia="pt-BR"/>
    </w:rPr>
  </w:style>
  <w:style w:type="character" w:customStyle="1" w:styleId="ListLabel1">
    <w:name w:val="ListLabel 1"/>
    <w:qFormat/>
    <w:rPr>
      <w:rFonts w:cs="Times New Roman"/>
    </w:rPr>
  </w:style>
  <w:style w:type="character" w:customStyle="1" w:styleId="ListLabel2">
    <w:name w:val="ListLabel 2"/>
    <w:qFormat/>
    <w:rPr>
      <w:rFonts w:cs="Times New Roman"/>
    </w:rPr>
  </w:style>
  <w:style w:type="character" w:customStyle="1" w:styleId="ListLabel3">
    <w:name w:val="ListLabel 3"/>
    <w:qFormat/>
    <w:rPr>
      <w:rFonts w:cs="Times New Roman"/>
    </w:rPr>
  </w:style>
  <w:style w:type="character" w:customStyle="1" w:styleId="ListLabel4">
    <w:name w:val="ListLabel 4"/>
    <w:qFormat/>
    <w:rPr>
      <w:rFonts w:cs="Times New Roman"/>
    </w:rPr>
  </w:style>
  <w:style w:type="character" w:customStyle="1" w:styleId="ListLabel5">
    <w:name w:val="ListLabel 5"/>
    <w:qFormat/>
    <w:rPr>
      <w:rFonts w:cs="Times New Roman"/>
    </w:rPr>
  </w:style>
  <w:style w:type="character" w:customStyle="1" w:styleId="ListLabel6">
    <w:name w:val="ListLabel 6"/>
    <w:qFormat/>
    <w:rPr>
      <w:rFonts w:cs="Times New Roman"/>
    </w:rPr>
  </w:style>
  <w:style w:type="character" w:customStyle="1" w:styleId="ListLabel7">
    <w:name w:val="ListLabel 7"/>
    <w:qFormat/>
    <w:rPr>
      <w:rFonts w:cs="Times New Roman"/>
    </w:rPr>
  </w:style>
  <w:style w:type="character" w:customStyle="1" w:styleId="ListLabel8">
    <w:name w:val="ListLabel 8"/>
    <w:qFormat/>
    <w:rPr>
      <w:rFonts w:cs="Times New Roman"/>
    </w:rPr>
  </w:style>
  <w:style w:type="character" w:customStyle="1" w:styleId="ListLabel9">
    <w:name w:val="ListLabel 9"/>
    <w:qFormat/>
    <w:rPr>
      <w:b/>
    </w:rPr>
  </w:style>
  <w:style w:type="character" w:customStyle="1" w:styleId="ListLabel10">
    <w:name w:val="ListLabel 10"/>
    <w:qFormat/>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11">
    <w:name w:val="ListLabel 11"/>
    <w:qFormat/>
    <w:rPr>
      <w:b/>
    </w:rPr>
  </w:style>
  <w:style w:type="character" w:customStyle="1" w:styleId="ListLabel12">
    <w:name w:val="ListLabel 12"/>
    <w:qFormat/>
    <w:rPr>
      <w:b/>
    </w:rPr>
  </w:style>
  <w:style w:type="character" w:customStyle="1" w:styleId="ListLabel13">
    <w:name w:val="ListLabel 13"/>
    <w:qFormat/>
    <w:rPr>
      <w:b/>
    </w:rPr>
  </w:style>
  <w:style w:type="character" w:customStyle="1" w:styleId="ListLabel14">
    <w:name w:val="ListLabel 14"/>
    <w:qFormat/>
    <w:rPr>
      <w:b/>
    </w:rPr>
  </w:style>
  <w:style w:type="character" w:customStyle="1" w:styleId="ListLabel15">
    <w:name w:val="ListLabel 15"/>
    <w:qFormat/>
    <w:rPr>
      <w:b/>
    </w:rPr>
  </w:style>
  <w:style w:type="character" w:customStyle="1" w:styleId="ListLabel16">
    <w:name w:val="ListLabel 16"/>
    <w:qFormat/>
    <w:rPr>
      <w:b/>
    </w:rPr>
  </w:style>
  <w:style w:type="character" w:customStyle="1" w:styleId="ListLabel17">
    <w:name w:val="ListLabel 17"/>
    <w:qFormat/>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18">
    <w:name w:val="ListLabel 18"/>
    <w:qFormat/>
    <w:rPr>
      <w:b/>
    </w:rPr>
  </w:style>
  <w:style w:type="character" w:customStyle="1" w:styleId="ListLabel19">
    <w:name w:val="ListLabel 19"/>
    <w:qFormat/>
    <w:rPr>
      <w:b/>
    </w:rPr>
  </w:style>
  <w:style w:type="character" w:customStyle="1" w:styleId="ListLabel20">
    <w:name w:val="ListLabel 20"/>
    <w:qFormat/>
    <w:rPr>
      <w:b/>
    </w:rPr>
  </w:style>
  <w:style w:type="character" w:customStyle="1" w:styleId="ListLabel21">
    <w:name w:val="ListLabel 21"/>
    <w:qFormat/>
    <w:rPr>
      <w:b/>
    </w:rPr>
  </w:style>
  <w:style w:type="character" w:customStyle="1" w:styleId="ListLabel22">
    <w:name w:val="ListLabel 22"/>
    <w:qFormat/>
    <w:rPr>
      <w:b/>
    </w:rPr>
  </w:style>
  <w:style w:type="character" w:customStyle="1" w:styleId="ListLabel23">
    <w:name w:val="ListLabel 23"/>
    <w:qFormat/>
    <w:rPr>
      <w:b/>
    </w:rPr>
  </w:style>
  <w:style w:type="character" w:customStyle="1" w:styleId="ListLabel24">
    <w:name w:val="ListLabel 24"/>
    <w:qFormat/>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25">
    <w:name w:val="ListLabel 25"/>
    <w:qFormat/>
    <w:rPr>
      <w:b/>
    </w:rPr>
  </w:style>
  <w:style w:type="character" w:customStyle="1" w:styleId="ListLabel26">
    <w:name w:val="ListLabel 26"/>
    <w:qFormat/>
    <w:rPr>
      <w:b/>
    </w:rPr>
  </w:style>
  <w:style w:type="character" w:customStyle="1" w:styleId="ListLabel27">
    <w:name w:val="ListLabel 27"/>
    <w:qFormat/>
    <w:rPr>
      <w:b/>
    </w:rPr>
  </w:style>
  <w:style w:type="character" w:customStyle="1" w:styleId="ListLabel28">
    <w:name w:val="ListLabel 28"/>
    <w:qFormat/>
    <w:rPr>
      <w:b/>
    </w:rPr>
  </w:style>
  <w:style w:type="character" w:customStyle="1" w:styleId="ListLabel29">
    <w:name w:val="ListLabel 29"/>
    <w:qFormat/>
    <w:rPr>
      <w:b/>
    </w:rPr>
  </w:style>
  <w:style w:type="character" w:customStyle="1" w:styleId="ListLabel30">
    <w:name w:val="ListLabel 30"/>
    <w:qFormat/>
    <w:rPr>
      <w:b/>
    </w:rPr>
  </w:style>
  <w:style w:type="character" w:customStyle="1" w:styleId="ListLabel31">
    <w:name w:val="ListLabel 31"/>
    <w:qFormat/>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32">
    <w:name w:val="ListLabel 32"/>
    <w:qFormat/>
    <w:rPr>
      <w:b/>
    </w:rPr>
  </w:style>
  <w:style w:type="character" w:customStyle="1" w:styleId="ListLabel33">
    <w:name w:val="ListLabel 33"/>
    <w:qFormat/>
    <w:rPr>
      <w:b/>
    </w:rPr>
  </w:style>
  <w:style w:type="character" w:customStyle="1" w:styleId="ListLabel34">
    <w:name w:val="ListLabel 34"/>
    <w:qFormat/>
    <w:rPr>
      <w:b/>
    </w:rPr>
  </w:style>
  <w:style w:type="character" w:customStyle="1" w:styleId="ListLabel35">
    <w:name w:val="ListLabel 35"/>
    <w:qFormat/>
    <w:rPr>
      <w:b/>
    </w:rPr>
  </w:style>
  <w:style w:type="character" w:customStyle="1" w:styleId="ListLabel36">
    <w:name w:val="ListLabel 36"/>
    <w:qFormat/>
    <w:rPr>
      <w:b/>
    </w:rPr>
  </w:style>
  <w:style w:type="character" w:customStyle="1" w:styleId="ListLabel37">
    <w:name w:val="ListLabel 37"/>
    <w:qFormat/>
    <w:rPr>
      <w:b/>
    </w:rPr>
  </w:style>
  <w:style w:type="character" w:customStyle="1" w:styleId="ListLabel38">
    <w:name w:val="ListLabel 38"/>
    <w:qFormat/>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39">
    <w:name w:val="ListLabel 39"/>
    <w:qFormat/>
    <w:rPr>
      <w:b/>
    </w:rPr>
  </w:style>
  <w:style w:type="character" w:customStyle="1" w:styleId="ListLabel40">
    <w:name w:val="ListLabel 40"/>
    <w:qFormat/>
    <w:rPr>
      <w:b/>
    </w:rPr>
  </w:style>
  <w:style w:type="character" w:customStyle="1" w:styleId="ListLabel41">
    <w:name w:val="ListLabel 41"/>
    <w:qFormat/>
    <w:rPr>
      <w:b/>
    </w:rPr>
  </w:style>
  <w:style w:type="character" w:customStyle="1" w:styleId="ListLabel42">
    <w:name w:val="ListLabel 42"/>
    <w:qFormat/>
    <w:rPr>
      <w:b/>
    </w:rPr>
  </w:style>
  <w:style w:type="character" w:customStyle="1" w:styleId="ListLabel43">
    <w:name w:val="ListLabel 43"/>
    <w:qFormat/>
    <w:rPr>
      <w:b/>
    </w:rPr>
  </w:style>
  <w:style w:type="character" w:customStyle="1" w:styleId="ListLabel44">
    <w:name w:val="ListLabel 44"/>
    <w:qFormat/>
    <w:rPr>
      <w:b/>
    </w:rPr>
  </w:style>
  <w:style w:type="character" w:customStyle="1" w:styleId="ListLabel45">
    <w:name w:val="ListLabel 45"/>
    <w:qFormat/>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46">
    <w:name w:val="ListLabel 46"/>
    <w:qFormat/>
    <w:rPr>
      <w:b/>
    </w:rPr>
  </w:style>
  <w:style w:type="character" w:customStyle="1" w:styleId="ListLabel47">
    <w:name w:val="ListLabel 47"/>
    <w:qFormat/>
    <w:rPr>
      <w:b/>
    </w:rPr>
  </w:style>
  <w:style w:type="character" w:customStyle="1" w:styleId="ListLabel48">
    <w:name w:val="ListLabel 48"/>
    <w:qFormat/>
    <w:rPr>
      <w:b/>
    </w:rPr>
  </w:style>
  <w:style w:type="character" w:customStyle="1" w:styleId="ListLabel49">
    <w:name w:val="ListLabel 49"/>
    <w:qFormat/>
    <w:rPr>
      <w:b/>
    </w:rPr>
  </w:style>
  <w:style w:type="character" w:customStyle="1" w:styleId="ListLabel50">
    <w:name w:val="ListLabel 50"/>
    <w:qFormat/>
    <w:rPr>
      <w:b/>
    </w:rPr>
  </w:style>
  <w:style w:type="character" w:customStyle="1" w:styleId="ListLabel51">
    <w:name w:val="ListLabel 51"/>
    <w:qFormat/>
    <w:rPr>
      <w:b/>
    </w:rPr>
  </w:style>
  <w:style w:type="character" w:customStyle="1" w:styleId="ListLabel52">
    <w:name w:val="ListLabel 52"/>
    <w:qFormat/>
    <w:rPr>
      <w:b/>
      <w:bCs w:val="0"/>
      <w:i w:val="0"/>
      <w:iCs w:val="0"/>
      <w:caps w:val="0"/>
      <w:smallCaps w:val="0"/>
      <w:strike w:val="0"/>
      <w:dstrike w:val="0"/>
      <w:outline w:val="0"/>
      <w:shadow w:val="0"/>
      <w:emboss w:val="0"/>
      <w:imprint w:val="0"/>
      <w:vanish w:val="0"/>
      <w:spacing w:val="0"/>
      <w:kern w:val="0"/>
      <w:position w:val="0"/>
      <w:sz w:val="22"/>
      <w:u w:val="none"/>
      <w:effect w:val="none"/>
      <w:vertAlign w:val="baseline"/>
      <w:em w:val="none"/>
    </w:rPr>
  </w:style>
  <w:style w:type="character" w:customStyle="1" w:styleId="ListLabel53">
    <w:name w:val="ListLabel 53"/>
    <w:qFormat/>
    <w:rPr>
      <w:b/>
    </w:rPr>
  </w:style>
  <w:style w:type="character" w:customStyle="1" w:styleId="ListLabel54">
    <w:name w:val="ListLabel 54"/>
    <w:qFormat/>
    <w:rPr>
      <w:b/>
    </w:rPr>
  </w:style>
  <w:style w:type="character" w:customStyle="1" w:styleId="ListLabel55">
    <w:name w:val="ListLabel 55"/>
    <w:qFormat/>
    <w:rPr>
      <w:b/>
    </w:rPr>
  </w:style>
  <w:style w:type="character" w:customStyle="1" w:styleId="ListLabel56">
    <w:name w:val="ListLabel 56"/>
    <w:qFormat/>
    <w:rPr>
      <w:b/>
    </w:rPr>
  </w:style>
  <w:style w:type="character" w:customStyle="1" w:styleId="ListLabel57">
    <w:name w:val="ListLabel 57"/>
    <w:qFormat/>
    <w:rPr>
      <w:b/>
    </w:rPr>
  </w:style>
  <w:style w:type="character" w:customStyle="1" w:styleId="ListLabel58">
    <w:name w:val="ListLabel 58"/>
    <w:qFormat/>
    <w:rPr>
      <w:rFonts w:cs="Courier New"/>
    </w:rPr>
  </w:style>
  <w:style w:type="character" w:customStyle="1" w:styleId="ListLabel59">
    <w:name w:val="ListLabel 59"/>
    <w:qFormat/>
    <w:rPr>
      <w:rFonts w:cs="Courier New"/>
    </w:rPr>
  </w:style>
  <w:style w:type="character" w:customStyle="1" w:styleId="ListLabel60">
    <w:name w:val="ListLabel 60"/>
    <w:qFormat/>
    <w:rPr>
      <w:rFonts w:cs="Courier New"/>
    </w:rPr>
  </w:style>
  <w:style w:type="character" w:customStyle="1" w:styleId="ListLabel61">
    <w:name w:val="ListLabel 61"/>
    <w:qFormat/>
    <w:rPr>
      <w:rFonts w:cs="Wingdings"/>
    </w:rPr>
  </w:style>
  <w:style w:type="character" w:customStyle="1" w:styleId="ListLabel62">
    <w:name w:val="ListLabel 62"/>
    <w:qFormat/>
    <w:rPr>
      <w:rFonts w:cs="Wingdings"/>
    </w:rPr>
  </w:style>
  <w:style w:type="character" w:customStyle="1" w:styleId="ListLabel63">
    <w:name w:val="ListLabel 63"/>
    <w:qFormat/>
    <w:rPr>
      <w:rFonts w:cs="Wingdings"/>
    </w:rPr>
  </w:style>
  <w:style w:type="paragraph" w:styleId="Ttulo">
    <w:name w:val="Title"/>
    <w:basedOn w:val="Normal"/>
    <w:next w:val="Corpodetexto"/>
    <w:link w:val="TtuloChar"/>
    <w:qFormat/>
    <w:locked/>
    <w:rsid w:val="004F13E3"/>
    <w:pPr>
      <w:spacing w:after="0"/>
      <w:jc w:val="center"/>
      <w:outlineLvl w:val="0"/>
    </w:pPr>
    <w:rPr>
      <w:rFonts w:cs="Courier New"/>
      <w:b/>
      <w:sz w:val="24"/>
      <w:szCs w:val="20"/>
      <w:lang w:eastAsia="pt-BR"/>
    </w:rPr>
  </w:style>
  <w:style w:type="paragraph" w:styleId="Corpodetexto">
    <w:name w:val="Body Text"/>
    <w:basedOn w:val="Normal"/>
    <w:link w:val="CorpodetextoChar"/>
    <w:rsid w:val="005F49FA"/>
    <w:pPr>
      <w:jc w:val="both"/>
    </w:pPr>
    <w:rPr>
      <w:color w:val="0000FF"/>
    </w:rPr>
  </w:style>
  <w:style w:type="paragraph" w:styleId="Lista">
    <w:name w:val="List"/>
    <w:basedOn w:val="Normal"/>
    <w:link w:val="ListaChar"/>
    <w:rsid w:val="005F49FA"/>
    <w:pPr>
      <w:ind w:left="283" w:hanging="283"/>
    </w:pPr>
    <w:rPr>
      <w:sz w:val="20"/>
      <w:szCs w:val="20"/>
    </w:rPr>
  </w:style>
  <w:style w:type="paragraph" w:styleId="Legenda">
    <w:name w:val="caption"/>
    <w:basedOn w:val="Normal"/>
    <w:next w:val="Normal"/>
    <w:qFormat/>
    <w:rsid w:val="005F49FA"/>
    <w:rPr>
      <w:b/>
      <w:u w:val="single"/>
    </w:rPr>
  </w:style>
  <w:style w:type="paragraph" w:customStyle="1" w:styleId="ndice">
    <w:name w:val="Índice"/>
    <w:basedOn w:val="Normal"/>
    <w:qFormat/>
    <w:rsid w:val="005F49FA"/>
    <w:pPr>
      <w:suppressLineNumbers/>
    </w:pPr>
    <w:rPr>
      <w:rFonts w:cs="StarSymbol"/>
      <w:szCs w:val="20"/>
    </w:rPr>
  </w:style>
  <w:style w:type="paragraph" w:styleId="Rodap">
    <w:name w:val="footer"/>
    <w:basedOn w:val="Normal"/>
    <w:link w:val="RodapChar"/>
    <w:uiPriority w:val="99"/>
    <w:rsid w:val="005F49FA"/>
    <w:pPr>
      <w:tabs>
        <w:tab w:val="center" w:pos="4419"/>
        <w:tab w:val="right" w:pos="8838"/>
      </w:tabs>
    </w:pPr>
  </w:style>
  <w:style w:type="paragraph" w:styleId="Recuodecorpodetexto">
    <w:name w:val="Body Text Indent"/>
    <w:basedOn w:val="Normal"/>
    <w:rsid w:val="005F49FA"/>
    <w:pPr>
      <w:ind w:left="708"/>
      <w:jc w:val="both"/>
    </w:pPr>
  </w:style>
  <w:style w:type="paragraph" w:styleId="Corpodetexto2">
    <w:name w:val="Body Text 2"/>
    <w:basedOn w:val="Normal"/>
    <w:qFormat/>
    <w:rsid w:val="005F49FA"/>
    <w:pPr>
      <w:jc w:val="both"/>
    </w:pPr>
    <w:rPr>
      <w:color w:val="FF0000"/>
    </w:rPr>
  </w:style>
  <w:style w:type="paragraph" w:styleId="Recuodecorpodetexto2">
    <w:name w:val="Body Text Indent 2"/>
    <w:basedOn w:val="Normal"/>
    <w:qFormat/>
    <w:rsid w:val="005F49FA"/>
    <w:pPr>
      <w:ind w:left="708"/>
      <w:jc w:val="both"/>
    </w:pPr>
    <w:rPr>
      <w:color w:val="0000FF"/>
    </w:rPr>
  </w:style>
  <w:style w:type="paragraph" w:styleId="Recuodecorpodetexto3">
    <w:name w:val="Body Text Indent 3"/>
    <w:basedOn w:val="Normal"/>
    <w:qFormat/>
    <w:rsid w:val="005F49FA"/>
    <w:pPr>
      <w:ind w:left="708"/>
      <w:jc w:val="both"/>
    </w:pPr>
    <w:rPr>
      <w:color w:val="FF0000"/>
    </w:rPr>
  </w:style>
  <w:style w:type="paragraph" w:styleId="Corpodetexto3">
    <w:name w:val="Body Text 3"/>
    <w:basedOn w:val="Normal"/>
    <w:qFormat/>
    <w:rsid w:val="005F49FA"/>
    <w:pPr>
      <w:jc w:val="both"/>
    </w:pPr>
    <w:rPr>
      <w:b/>
      <w:bCs/>
      <w:color w:val="0000FF"/>
    </w:rPr>
  </w:style>
  <w:style w:type="paragraph" w:customStyle="1" w:styleId="TSimples">
    <w:name w:val="T. Simples"/>
    <w:basedOn w:val="Normal"/>
    <w:link w:val="TSimplesChar"/>
    <w:qFormat/>
    <w:rsid w:val="00FB316A"/>
    <w:pPr>
      <w:spacing w:before="240"/>
      <w:jc w:val="both"/>
    </w:pPr>
    <w:rPr>
      <w:b/>
      <w:u w:val="single"/>
    </w:rPr>
  </w:style>
  <w:style w:type="paragraph" w:customStyle="1" w:styleId="xl24">
    <w:name w:val="xl24"/>
    <w:basedOn w:val="Normal"/>
    <w:qFormat/>
    <w:rsid w:val="005F49FA"/>
    <w:pPr>
      <w:pBdr>
        <w:left w:val="double" w:sz="6" w:space="0" w:color="00000A"/>
      </w:pBdr>
      <w:spacing w:beforeAutospacing="1" w:afterAutospacing="1"/>
    </w:pPr>
    <w:rPr>
      <w:rFonts w:ascii="Arial Unicode MS" w:hAnsi="Arial Unicode MS" w:cs="Arial Unicode MS"/>
    </w:rPr>
  </w:style>
  <w:style w:type="paragraph" w:customStyle="1" w:styleId="xl25">
    <w:name w:val="xl25"/>
    <w:basedOn w:val="Normal"/>
    <w:qFormat/>
    <w:rsid w:val="005F49FA"/>
    <w:pPr>
      <w:pBdr>
        <w:left w:val="double" w:sz="6" w:space="0" w:color="00000A"/>
        <w:bottom w:val="double" w:sz="6" w:space="0" w:color="00000A"/>
      </w:pBdr>
      <w:spacing w:beforeAutospacing="1" w:afterAutospacing="1"/>
    </w:pPr>
    <w:rPr>
      <w:rFonts w:ascii="Arial Unicode MS" w:hAnsi="Arial Unicode MS" w:cs="Arial Unicode MS"/>
    </w:rPr>
  </w:style>
  <w:style w:type="paragraph" w:customStyle="1" w:styleId="xl26">
    <w:name w:val="xl26"/>
    <w:basedOn w:val="Normal"/>
    <w:qFormat/>
    <w:rsid w:val="005F49FA"/>
    <w:pPr>
      <w:pBdr>
        <w:top w:val="double" w:sz="6" w:space="0" w:color="00000A"/>
      </w:pBdr>
      <w:spacing w:beforeAutospacing="1" w:afterAutospacing="1"/>
    </w:pPr>
    <w:rPr>
      <w:rFonts w:ascii="Arial Unicode MS" w:hAnsi="Arial Unicode MS" w:cs="Arial Unicode MS"/>
    </w:rPr>
  </w:style>
  <w:style w:type="paragraph" w:customStyle="1" w:styleId="xl27">
    <w:name w:val="xl27"/>
    <w:basedOn w:val="Normal"/>
    <w:qFormat/>
    <w:rsid w:val="005F49FA"/>
    <w:pPr>
      <w:pBdr>
        <w:top w:val="double" w:sz="6" w:space="0" w:color="00000A"/>
        <w:right w:val="double" w:sz="6" w:space="0" w:color="00000A"/>
      </w:pBdr>
      <w:spacing w:beforeAutospacing="1" w:afterAutospacing="1"/>
    </w:pPr>
    <w:rPr>
      <w:rFonts w:ascii="Arial Unicode MS" w:hAnsi="Arial Unicode MS" w:cs="Arial Unicode MS"/>
    </w:rPr>
  </w:style>
  <w:style w:type="paragraph" w:customStyle="1" w:styleId="xl28">
    <w:name w:val="xl28"/>
    <w:basedOn w:val="Normal"/>
    <w:qFormat/>
    <w:rsid w:val="005F49FA"/>
    <w:pPr>
      <w:pBdr>
        <w:right w:val="double" w:sz="6" w:space="0" w:color="00000A"/>
      </w:pBdr>
      <w:spacing w:beforeAutospacing="1" w:afterAutospacing="1"/>
    </w:pPr>
    <w:rPr>
      <w:rFonts w:ascii="Arial Unicode MS" w:hAnsi="Arial Unicode MS" w:cs="Arial Unicode MS"/>
    </w:rPr>
  </w:style>
  <w:style w:type="paragraph" w:customStyle="1" w:styleId="xl29">
    <w:name w:val="xl29"/>
    <w:basedOn w:val="Normal"/>
    <w:qFormat/>
    <w:rsid w:val="005F49FA"/>
    <w:pPr>
      <w:pBdr>
        <w:bottom w:val="double" w:sz="6" w:space="0" w:color="00000A"/>
      </w:pBdr>
      <w:spacing w:beforeAutospacing="1" w:afterAutospacing="1"/>
    </w:pPr>
    <w:rPr>
      <w:rFonts w:ascii="Arial Unicode MS" w:hAnsi="Arial Unicode MS" w:cs="Arial Unicode MS"/>
    </w:rPr>
  </w:style>
  <w:style w:type="paragraph" w:customStyle="1" w:styleId="xl30">
    <w:name w:val="xl30"/>
    <w:basedOn w:val="Normal"/>
    <w:qFormat/>
    <w:rsid w:val="005F49FA"/>
    <w:pPr>
      <w:pBdr>
        <w:bottom w:val="double" w:sz="6" w:space="0" w:color="00000A"/>
        <w:right w:val="double" w:sz="6" w:space="0" w:color="00000A"/>
      </w:pBdr>
      <w:spacing w:beforeAutospacing="1" w:afterAutospacing="1"/>
    </w:pPr>
    <w:rPr>
      <w:rFonts w:ascii="Arial Unicode MS" w:hAnsi="Arial Unicode MS" w:cs="Arial Unicode MS"/>
    </w:rPr>
  </w:style>
  <w:style w:type="paragraph" w:customStyle="1" w:styleId="xl31">
    <w:name w:val="xl31"/>
    <w:basedOn w:val="Normal"/>
    <w:qFormat/>
    <w:rsid w:val="005F49FA"/>
    <w:pPr>
      <w:pBdr>
        <w:left w:val="double" w:sz="6" w:space="0" w:color="00000A"/>
      </w:pBdr>
      <w:spacing w:beforeAutospacing="1" w:afterAutospacing="1"/>
      <w:jc w:val="center"/>
    </w:pPr>
    <w:rPr>
      <w:rFonts w:cs="Arial"/>
      <w:b/>
      <w:bCs/>
    </w:rPr>
  </w:style>
  <w:style w:type="paragraph" w:customStyle="1" w:styleId="xl32">
    <w:name w:val="xl32"/>
    <w:basedOn w:val="Normal"/>
    <w:qFormat/>
    <w:rsid w:val="005F49FA"/>
    <w:pPr>
      <w:pBdr>
        <w:top w:val="double" w:sz="6" w:space="0" w:color="00000A"/>
      </w:pBdr>
      <w:spacing w:beforeAutospacing="1" w:afterAutospacing="1"/>
      <w:jc w:val="center"/>
    </w:pPr>
    <w:rPr>
      <w:rFonts w:cs="Arial"/>
      <w:sz w:val="28"/>
      <w:szCs w:val="28"/>
    </w:rPr>
  </w:style>
  <w:style w:type="paragraph" w:customStyle="1" w:styleId="xl33">
    <w:name w:val="xl33"/>
    <w:basedOn w:val="Normal"/>
    <w:qFormat/>
    <w:rsid w:val="005F49FA"/>
    <w:pPr>
      <w:pBdr>
        <w:top w:val="double" w:sz="6" w:space="0" w:color="00000A"/>
        <w:right w:val="double" w:sz="6" w:space="0" w:color="00000A"/>
      </w:pBdr>
      <w:spacing w:beforeAutospacing="1" w:afterAutospacing="1"/>
      <w:jc w:val="center"/>
    </w:pPr>
    <w:rPr>
      <w:rFonts w:cs="Arial"/>
      <w:sz w:val="28"/>
      <w:szCs w:val="28"/>
    </w:rPr>
  </w:style>
  <w:style w:type="paragraph" w:customStyle="1" w:styleId="xl34">
    <w:name w:val="xl34"/>
    <w:basedOn w:val="Normal"/>
    <w:qFormat/>
    <w:rsid w:val="005F49FA"/>
    <w:pPr>
      <w:spacing w:beforeAutospacing="1" w:afterAutospacing="1"/>
      <w:jc w:val="center"/>
    </w:pPr>
    <w:rPr>
      <w:rFonts w:cs="Arial"/>
      <w:b/>
      <w:bCs/>
      <w:sz w:val="28"/>
      <w:szCs w:val="28"/>
    </w:rPr>
  </w:style>
  <w:style w:type="paragraph" w:customStyle="1" w:styleId="xl35">
    <w:name w:val="xl35"/>
    <w:basedOn w:val="Normal"/>
    <w:qFormat/>
    <w:rsid w:val="005F49FA"/>
    <w:pPr>
      <w:spacing w:beforeAutospacing="1" w:afterAutospacing="1"/>
      <w:jc w:val="center"/>
    </w:pPr>
    <w:rPr>
      <w:rFonts w:cs="Arial"/>
      <w:b/>
      <w:bCs/>
    </w:rPr>
  </w:style>
  <w:style w:type="paragraph" w:customStyle="1" w:styleId="xl36">
    <w:name w:val="xl36"/>
    <w:basedOn w:val="Normal"/>
    <w:qFormat/>
    <w:rsid w:val="005F49FA"/>
    <w:pPr>
      <w:pBdr>
        <w:right w:val="double" w:sz="6" w:space="0" w:color="00000A"/>
      </w:pBdr>
      <w:spacing w:beforeAutospacing="1" w:afterAutospacing="1"/>
      <w:jc w:val="center"/>
    </w:pPr>
    <w:rPr>
      <w:rFonts w:cs="Arial"/>
      <w:b/>
      <w:bCs/>
    </w:rPr>
  </w:style>
  <w:style w:type="paragraph" w:customStyle="1" w:styleId="xl37">
    <w:name w:val="xl37"/>
    <w:basedOn w:val="Normal"/>
    <w:qFormat/>
    <w:rsid w:val="005F49FA"/>
    <w:pPr>
      <w:spacing w:beforeAutospacing="1" w:afterAutospacing="1"/>
      <w:jc w:val="center"/>
    </w:pPr>
    <w:rPr>
      <w:rFonts w:cs="Arial"/>
      <w:b/>
      <w:bCs/>
    </w:rPr>
  </w:style>
  <w:style w:type="paragraph" w:customStyle="1" w:styleId="xl38">
    <w:name w:val="xl38"/>
    <w:basedOn w:val="Normal"/>
    <w:qFormat/>
    <w:rsid w:val="005F49FA"/>
    <w:pPr>
      <w:pBdr>
        <w:right w:val="double" w:sz="6" w:space="0" w:color="00000A"/>
      </w:pBdr>
      <w:spacing w:beforeAutospacing="1" w:afterAutospacing="1"/>
      <w:jc w:val="center"/>
    </w:pPr>
    <w:rPr>
      <w:rFonts w:cs="Arial"/>
      <w:b/>
      <w:bCs/>
    </w:rPr>
  </w:style>
  <w:style w:type="paragraph" w:customStyle="1" w:styleId="Rodaprod">
    <w:name w:val="Rodapé.rod"/>
    <w:basedOn w:val="Normal"/>
    <w:qFormat/>
    <w:rsid w:val="005F49FA"/>
    <w:pPr>
      <w:tabs>
        <w:tab w:val="center" w:pos="4419"/>
        <w:tab w:val="right" w:pos="8838"/>
      </w:tabs>
    </w:pPr>
    <w:rPr>
      <w:sz w:val="20"/>
      <w:szCs w:val="20"/>
    </w:rPr>
  </w:style>
  <w:style w:type="paragraph" w:styleId="Subttulo">
    <w:name w:val="Subtitle"/>
    <w:basedOn w:val="Normal"/>
    <w:qFormat/>
    <w:rsid w:val="005F49FA"/>
    <w:pPr>
      <w:jc w:val="both"/>
    </w:pPr>
    <w:rPr>
      <w:rFonts w:cs="Arial"/>
      <w:b/>
      <w:bCs/>
      <w:sz w:val="20"/>
    </w:rPr>
  </w:style>
  <w:style w:type="paragraph" w:customStyle="1" w:styleId="WW-Corpodetexto3">
    <w:name w:val="WW-Corpo de texto 3"/>
    <w:basedOn w:val="Normal"/>
    <w:qFormat/>
    <w:rsid w:val="005F49FA"/>
    <w:pPr>
      <w:ind w:right="378"/>
      <w:jc w:val="both"/>
    </w:pPr>
    <w:rPr>
      <w:szCs w:val="20"/>
      <w:lang w:val="pt-PT"/>
    </w:rPr>
  </w:style>
  <w:style w:type="paragraph" w:customStyle="1" w:styleId="WW-Corpodetexto2">
    <w:name w:val="WW-Corpo de texto 2"/>
    <w:basedOn w:val="Normal"/>
    <w:qFormat/>
    <w:rsid w:val="005F49FA"/>
    <w:pPr>
      <w:ind w:right="378"/>
      <w:jc w:val="both"/>
    </w:pPr>
    <w:rPr>
      <w:color w:val="FF0000"/>
      <w:szCs w:val="20"/>
      <w:lang w:val="pt-PT"/>
    </w:rPr>
  </w:style>
  <w:style w:type="paragraph" w:styleId="Textoembloco">
    <w:name w:val="Block Text"/>
    <w:basedOn w:val="Normal"/>
    <w:qFormat/>
    <w:rsid w:val="005F49FA"/>
    <w:pPr>
      <w:ind w:left="3402" w:right="142"/>
      <w:jc w:val="both"/>
    </w:pPr>
    <w:rPr>
      <w:b/>
      <w:szCs w:val="20"/>
      <w:u w:val="single"/>
    </w:rPr>
  </w:style>
  <w:style w:type="paragraph" w:customStyle="1" w:styleId="WW-Textoembloco">
    <w:name w:val="WW-Texto em bloco"/>
    <w:basedOn w:val="Normal"/>
    <w:qFormat/>
    <w:rsid w:val="005F49FA"/>
    <w:pPr>
      <w:ind w:left="3402" w:right="142"/>
      <w:jc w:val="both"/>
    </w:pPr>
    <w:rPr>
      <w:b/>
      <w:szCs w:val="20"/>
      <w:u w:val="single"/>
      <w:lang w:eastAsia="ar-SA"/>
    </w:rPr>
  </w:style>
  <w:style w:type="paragraph" w:styleId="Cabealho">
    <w:name w:val="header"/>
    <w:basedOn w:val="Normal"/>
    <w:link w:val="CabealhoChar"/>
    <w:rsid w:val="005F49FA"/>
    <w:pPr>
      <w:tabs>
        <w:tab w:val="center" w:pos="4252"/>
        <w:tab w:val="right" w:pos="8504"/>
      </w:tabs>
    </w:pPr>
  </w:style>
  <w:style w:type="paragraph" w:customStyle="1" w:styleId="texto1">
    <w:name w:val="texto1"/>
    <w:basedOn w:val="Normal"/>
    <w:qFormat/>
    <w:rsid w:val="00FD331D"/>
    <w:pPr>
      <w:suppressAutoHyphens/>
      <w:spacing w:before="100" w:after="100" w:line="280" w:lineRule="atLeast"/>
      <w:jc w:val="both"/>
    </w:pPr>
    <w:rPr>
      <w:szCs w:val="20"/>
    </w:rPr>
  </w:style>
  <w:style w:type="paragraph" w:customStyle="1" w:styleId="WW-Recuodecorpodetexto2">
    <w:name w:val="WW-Recuo de corpo de texto 2"/>
    <w:basedOn w:val="Normal"/>
    <w:qFormat/>
    <w:rsid w:val="006A72A8"/>
    <w:pPr>
      <w:suppressAutoHyphens/>
      <w:spacing w:line="480" w:lineRule="auto"/>
      <w:ind w:left="283" w:firstLine="1"/>
    </w:pPr>
    <w:rPr>
      <w:szCs w:val="20"/>
    </w:rPr>
  </w:style>
  <w:style w:type="paragraph" w:customStyle="1" w:styleId="Default">
    <w:name w:val="Default"/>
    <w:qFormat/>
    <w:rsid w:val="00F7389C"/>
    <w:rPr>
      <w:rFonts w:ascii="Bookman Old Style" w:hAnsi="Bookman Old Style" w:cs="Bookman Old Style"/>
      <w:color w:val="000000"/>
      <w:sz w:val="24"/>
      <w:szCs w:val="24"/>
    </w:rPr>
  </w:style>
  <w:style w:type="paragraph" w:styleId="MapadoDocumento">
    <w:name w:val="Document Map"/>
    <w:basedOn w:val="Normal"/>
    <w:link w:val="MapadoDocumentoChar"/>
    <w:semiHidden/>
    <w:qFormat/>
    <w:rsid w:val="00E65675"/>
    <w:rPr>
      <w:rFonts w:ascii="Tahoma" w:hAnsi="Tahoma"/>
      <w:sz w:val="16"/>
      <w:szCs w:val="16"/>
    </w:rPr>
  </w:style>
  <w:style w:type="paragraph" w:customStyle="1" w:styleId="PargrafodaLista1">
    <w:name w:val="Parágrafo da Lista1"/>
    <w:basedOn w:val="Normal"/>
    <w:qFormat/>
    <w:rsid w:val="00FD3F55"/>
    <w:pPr>
      <w:spacing w:after="200" w:line="276" w:lineRule="auto"/>
      <w:ind w:left="720"/>
    </w:pPr>
    <w:rPr>
      <w:rFonts w:ascii="Calibri" w:hAnsi="Calibri"/>
    </w:rPr>
  </w:style>
  <w:style w:type="paragraph" w:styleId="Textodebalo">
    <w:name w:val="Balloon Text"/>
    <w:basedOn w:val="Normal"/>
    <w:link w:val="TextodebaloChar"/>
    <w:qFormat/>
    <w:rsid w:val="003E7866"/>
    <w:rPr>
      <w:rFonts w:ascii="Tahoma" w:hAnsi="Tahoma" w:cs="Tahoma"/>
      <w:sz w:val="16"/>
      <w:szCs w:val="16"/>
    </w:rPr>
  </w:style>
  <w:style w:type="paragraph" w:styleId="PargrafodaLista">
    <w:name w:val="List Paragraph"/>
    <w:basedOn w:val="Normal"/>
    <w:uiPriority w:val="34"/>
    <w:qFormat/>
    <w:rsid w:val="00064138"/>
    <w:pPr>
      <w:ind w:left="720"/>
      <w:contextualSpacing/>
    </w:pPr>
  </w:style>
  <w:style w:type="paragraph" w:styleId="CabealhodoSumrio">
    <w:name w:val="TOC Heading"/>
    <w:basedOn w:val="Ttulo1"/>
    <w:next w:val="Normal"/>
    <w:uiPriority w:val="39"/>
    <w:unhideWhenUsed/>
    <w:qFormat/>
    <w:rsid w:val="00664206"/>
    <w:pPr>
      <w:keepLines/>
      <w:spacing w:before="480" w:line="276" w:lineRule="auto"/>
      <w:jc w:val="left"/>
    </w:pPr>
    <w:rPr>
      <w:rFonts w:asciiTheme="majorHAnsi" w:eastAsiaTheme="majorEastAsia" w:hAnsiTheme="majorHAnsi" w:cstheme="majorBidi"/>
      <w:color w:val="365F91" w:themeColor="accent1" w:themeShade="BF"/>
      <w:sz w:val="28"/>
      <w:szCs w:val="28"/>
    </w:rPr>
  </w:style>
  <w:style w:type="paragraph" w:styleId="Sumrio1">
    <w:name w:val="toc 1"/>
    <w:basedOn w:val="Normal"/>
    <w:next w:val="Normal"/>
    <w:autoRedefine/>
    <w:uiPriority w:val="39"/>
    <w:rsid w:val="00664206"/>
    <w:pPr>
      <w:spacing w:after="100"/>
    </w:pPr>
  </w:style>
  <w:style w:type="paragraph" w:styleId="Sumrio2">
    <w:name w:val="toc 2"/>
    <w:basedOn w:val="Normal"/>
    <w:next w:val="Normal"/>
    <w:autoRedefine/>
    <w:uiPriority w:val="39"/>
    <w:rsid w:val="00664206"/>
    <w:pPr>
      <w:spacing w:after="100"/>
      <w:ind w:left="240"/>
    </w:pPr>
  </w:style>
  <w:style w:type="paragraph" w:customStyle="1" w:styleId="12">
    <w:name w:val="1.2."/>
    <w:basedOn w:val="Normal"/>
    <w:link w:val="12Char"/>
    <w:qFormat/>
    <w:rsid w:val="006140D9"/>
    <w:pPr>
      <w:spacing w:before="240"/>
      <w:jc w:val="both"/>
      <w:outlineLvl w:val="0"/>
    </w:pPr>
  </w:style>
  <w:style w:type="paragraph" w:styleId="Sumrio3">
    <w:name w:val="toc 3"/>
    <w:basedOn w:val="Normal"/>
    <w:next w:val="Normal"/>
    <w:autoRedefine/>
    <w:uiPriority w:val="39"/>
    <w:rsid w:val="00EA1532"/>
    <w:pPr>
      <w:tabs>
        <w:tab w:val="right" w:leader="dot" w:pos="10196"/>
      </w:tabs>
      <w:spacing w:after="100"/>
    </w:pPr>
  </w:style>
  <w:style w:type="paragraph" w:customStyle="1" w:styleId="Normal1">
    <w:name w:val="Normal 1"/>
    <w:basedOn w:val="Normal"/>
    <w:link w:val="Normal1Char"/>
    <w:qFormat/>
    <w:rsid w:val="00FB4807"/>
    <w:pPr>
      <w:spacing w:before="240" w:after="240" w:line="276" w:lineRule="auto"/>
      <w:jc w:val="both"/>
    </w:pPr>
  </w:style>
  <w:style w:type="paragraph" w:customStyle="1" w:styleId="destcentraliz">
    <w:name w:val="dest centraliz"/>
    <w:basedOn w:val="Normal"/>
    <w:qFormat/>
    <w:rsid w:val="0063022D"/>
    <w:pPr>
      <w:jc w:val="center"/>
    </w:pPr>
    <w:rPr>
      <w:rFonts w:cs="Helvetica"/>
      <w:b/>
      <w:u w:val="single"/>
    </w:rPr>
  </w:style>
  <w:style w:type="paragraph" w:customStyle="1" w:styleId="123">
    <w:name w:val="1.2.3."/>
    <w:basedOn w:val="Ttulo4"/>
    <w:link w:val="123Char"/>
    <w:qFormat/>
    <w:rsid w:val="009B29B7"/>
    <w:pPr>
      <w:numPr>
        <w:ilvl w:val="0"/>
        <w:numId w:val="0"/>
      </w:numPr>
      <w:ind w:left="567"/>
    </w:pPr>
  </w:style>
  <w:style w:type="paragraph" w:customStyle="1" w:styleId="destesq">
    <w:name w:val="dest esq"/>
    <w:basedOn w:val="destcentraliz"/>
    <w:qFormat/>
    <w:rsid w:val="00351E42"/>
    <w:pPr>
      <w:jc w:val="both"/>
    </w:pPr>
  </w:style>
  <w:style w:type="paragraph" w:customStyle="1" w:styleId="1234">
    <w:name w:val="1.2.3.4."/>
    <w:basedOn w:val="123"/>
    <w:link w:val="1234Char"/>
    <w:qFormat/>
    <w:rsid w:val="00BD63AB"/>
  </w:style>
  <w:style w:type="paragraph" w:styleId="Numerada">
    <w:name w:val="List Number"/>
    <w:basedOn w:val="Normal"/>
    <w:qFormat/>
    <w:rsid w:val="006F3A22"/>
    <w:pPr>
      <w:contextualSpacing/>
    </w:pPr>
  </w:style>
  <w:style w:type="paragraph" w:styleId="Numerada2">
    <w:name w:val="List Number 2"/>
    <w:basedOn w:val="Normal"/>
    <w:qFormat/>
    <w:rsid w:val="006F3A22"/>
    <w:pPr>
      <w:contextualSpacing/>
    </w:pPr>
  </w:style>
  <w:style w:type="paragraph" w:customStyle="1" w:styleId="12345">
    <w:name w:val="1.2.3.4.5."/>
    <w:basedOn w:val="1234"/>
    <w:link w:val="12345Char"/>
    <w:qFormat/>
    <w:rsid w:val="00BD63AB"/>
  </w:style>
  <w:style w:type="paragraph" w:styleId="Sumrio4">
    <w:name w:val="toc 4"/>
    <w:basedOn w:val="Normal"/>
    <w:next w:val="Normal"/>
    <w:autoRedefine/>
    <w:uiPriority w:val="39"/>
    <w:unhideWhenUsed/>
    <w:rsid w:val="00E37055"/>
    <w:pPr>
      <w:spacing w:after="100" w:line="276" w:lineRule="auto"/>
      <w:ind w:left="660"/>
    </w:pPr>
    <w:rPr>
      <w:rFonts w:asciiTheme="minorHAnsi" w:eastAsiaTheme="minorEastAsia" w:hAnsiTheme="minorHAnsi" w:cstheme="minorBidi"/>
      <w:lang w:eastAsia="pt-BR"/>
    </w:rPr>
  </w:style>
  <w:style w:type="paragraph" w:styleId="Sumrio5">
    <w:name w:val="toc 5"/>
    <w:basedOn w:val="Normal"/>
    <w:next w:val="Normal"/>
    <w:autoRedefine/>
    <w:uiPriority w:val="39"/>
    <w:unhideWhenUsed/>
    <w:rsid w:val="00E37055"/>
    <w:pPr>
      <w:spacing w:after="100" w:line="276" w:lineRule="auto"/>
      <w:ind w:left="880"/>
    </w:pPr>
    <w:rPr>
      <w:rFonts w:asciiTheme="minorHAnsi" w:eastAsiaTheme="minorEastAsia" w:hAnsiTheme="minorHAnsi" w:cstheme="minorBidi"/>
      <w:lang w:eastAsia="pt-BR"/>
    </w:rPr>
  </w:style>
  <w:style w:type="paragraph" w:styleId="Sumrio6">
    <w:name w:val="toc 6"/>
    <w:basedOn w:val="Normal"/>
    <w:next w:val="Normal"/>
    <w:autoRedefine/>
    <w:uiPriority w:val="39"/>
    <w:unhideWhenUsed/>
    <w:rsid w:val="00E37055"/>
    <w:pPr>
      <w:spacing w:after="100" w:line="276" w:lineRule="auto"/>
      <w:ind w:left="1100"/>
    </w:pPr>
    <w:rPr>
      <w:rFonts w:asciiTheme="minorHAnsi" w:eastAsiaTheme="minorEastAsia" w:hAnsiTheme="minorHAnsi" w:cstheme="minorBidi"/>
      <w:lang w:eastAsia="pt-BR"/>
    </w:rPr>
  </w:style>
  <w:style w:type="paragraph" w:styleId="Sumrio7">
    <w:name w:val="toc 7"/>
    <w:basedOn w:val="Normal"/>
    <w:next w:val="Normal"/>
    <w:autoRedefine/>
    <w:uiPriority w:val="39"/>
    <w:unhideWhenUsed/>
    <w:rsid w:val="00E37055"/>
    <w:pPr>
      <w:spacing w:after="100" w:line="276" w:lineRule="auto"/>
      <w:ind w:left="1320"/>
    </w:pPr>
    <w:rPr>
      <w:rFonts w:asciiTheme="minorHAnsi" w:eastAsiaTheme="minorEastAsia" w:hAnsiTheme="minorHAnsi" w:cstheme="minorBidi"/>
      <w:lang w:eastAsia="pt-BR"/>
    </w:rPr>
  </w:style>
  <w:style w:type="paragraph" w:styleId="Sumrio8">
    <w:name w:val="toc 8"/>
    <w:basedOn w:val="Normal"/>
    <w:next w:val="Normal"/>
    <w:autoRedefine/>
    <w:uiPriority w:val="39"/>
    <w:unhideWhenUsed/>
    <w:rsid w:val="00E37055"/>
    <w:pPr>
      <w:spacing w:after="100" w:line="276" w:lineRule="auto"/>
      <w:ind w:left="1540"/>
    </w:pPr>
    <w:rPr>
      <w:rFonts w:asciiTheme="minorHAnsi" w:eastAsiaTheme="minorEastAsia" w:hAnsiTheme="minorHAnsi" w:cstheme="minorBidi"/>
      <w:lang w:eastAsia="pt-BR"/>
    </w:rPr>
  </w:style>
  <w:style w:type="paragraph" w:styleId="Sumrio9">
    <w:name w:val="toc 9"/>
    <w:basedOn w:val="Normal"/>
    <w:next w:val="Normal"/>
    <w:autoRedefine/>
    <w:uiPriority w:val="39"/>
    <w:unhideWhenUsed/>
    <w:rsid w:val="00E37055"/>
    <w:pPr>
      <w:spacing w:after="100" w:line="276" w:lineRule="auto"/>
      <w:ind w:left="1760"/>
    </w:pPr>
    <w:rPr>
      <w:rFonts w:asciiTheme="minorHAnsi" w:eastAsiaTheme="minorEastAsia" w:hAnsiTheme="minorHAnsi" w:cstheme="minorBidi"/>
      <w:lang w:eastAsia="pt-BR"/>
    </w:rPr>
  </w:style>
  <w:style w:type="paragraph" w:customStyle="1" w:styleId="TSumrio">
    <w:name w:val="T. Sumário"/>
    <w:basedOn w:val="TSimples"/>
    <w:link w:val="TSumrioChar"/>
    <w:qFormat/>
    <w:rsid w:val="007D5FE7"/>
    <w:pPr>
      <w:jc w:val="center"/>
    </w:pPr>
  </w:style>
  <w:style w:type="paragraph" w:customStyle="1" w:styleId="123456">
    <w:name w:val="1.2.3.4.5.6."/>
    <w:basedOn w:val="12345"/>
    <w:link w:val="123456Char"/>
    <w:qFormat/>
    <w:rsid w:val="007D5FE7"/>
  </w:style>
  <w:style w:type="paragraph" w:customStyle="1" w:styleId="1234567">
    <w:name w:val="1.2.3.4.5.6.7."/>
    <w:basedOn w:val="123456"/>
    <w:link w:val="1234567Char"/>
    <w:qFormat/>
    <w:rsid w:val="00A60358"/>
  </w:style>
  <w:style w:type="paragraph" w:customStyle="1" w:styleId="11">
    <w:name w:val="1.1."/>
    <w:basedOn w:val="Normal"/>
    <w:link w:val="11Char"/>
    <w:qFormat/>
    <w:rsid w:val="00903A7F"/>
    <w:pPr>
      <w:spacing w:before="240"/>
      <w:ind w:left="284"/>
      <w:jc w:val="both"/>
      <w:outlineLvl w:val="0"/>
    </w:pPr>
  </w:style>
  <w:style w:type="paragraph" w:customStyle="1" w:styleId="111">
    <w:name w:val="1.1.1."/>
    <w:basedOn w:val="11"/>
    <w:qFormat/>
    <w:rsid w:val="00903A7F"/>
    <w:pPr>
      <w:ind w:left="567"/>
    </w:pPr>
    <w:rPr>
      <w:rFonts w:cs="Arial"/>
    </w:rPr>
  </w:style>
  <w:style w:type="paragraph" w:customStyle="1" w:styleId="1111">
    <w:name w:val="1.1.1.1."/>
    <w:basedOn w:val="111"/>
    <w:qFormat/>
    <w:rsid w:val="00903A7F"/>
    <w:pPr>
      <w:ind w:left="852"/>
    </w:pPr>
  </w:style>
  <w:style w:type="paragraph" w:customStyle="1" w:styleId="11111">
    <w:name w:val="1.1.1.1.1."/>
    <w:basedOn w:val="1111"/>
    <w:qFormat/>
    <w:rsid w:val="00903A7F"/>
    <w:pPr>
      <w:ind w:left="1134"/>
    </w:pPr>
  </w:style>
  <w:style w:type="paragraph" w:customStyle="1" w:styleId="Contedodoquadro">
    <w:name w:val="Conteúdo do quadro"/>
    <w:basedOn w:val="Normal"/>
    <w:qFormat/>
  </w:style>
  <w:style w:type="table" w:styleId="Tabelacomgrade">
    <w:name w:val="Table Grid"/>
    <w:basedOn w:val="Tabelanormal"/>
    <w:uiPriority w:val="59"/>
    <w:rsid w:val="005F49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rio">
    <w:name w:val="annotation reference"/>
    <w:basedOn w:val="Fontepargpadro"/>
    <w:semiHidden/>
    <w:unhideWhenUsed/>
    <w:rsid w:val="00877160"/>
    <w:rPr>
      <w:sz w:val="16"/>
      <w:szCs w:val="16"/>
    </w:rPr>
  </w:style>
  <w:style w:type="paragraph" w:styleId="Textodecomentrio">
    <w:name w:val="annotation text"/>
    <w:basedOn w:val="Normal"/>
    <w:link w:val="TextodecomentrioChar"/>
    <w:semiHidden/>
    <w:unhideWhenUsed/>
    <w:rsid w:val="00877160"/>
    <w:rPr>
      <w:sz w:val="20"/>
      <w:szCs w:val="20"/>
    </w:rPr>
  </w:style>
  <w:style w:type="character" w:customStyle="1" w:styleId="TextodecomentrioChar">
    <w:name w:val="Texto de comentário Char"/>
    <w:basedOn w:val="Fontepargpadro"/>
    <w:link w:val="Textodecomentrio"/>
    <w:semiHidden/>
    <w:rsid w:val="00877160"/>
    <w:rPr>
      <w:sz w:val="20"/>
      <w:szCs w:val="20"/>
    </w:rPr>
  </w:style>
  <w:style w:type="paragraph" w:styleId="Assuntodocomentrio">
    <w:name w:val="annotation subject"/>
    <w:basedOn w:val="Textodecomentrio"/>
    <w:next w:val="Textodecomentrio"/>
    <w:link w:val="AssuntodocomentrioChar"/>
    <w:semiHidden/>
    <w:unhideWhenUsed/>
    <w:rsid w:val="00877160"/>
    <w:rPr>
      <w:b/>
      <w:bCs/>
    </w:rPr>
  </w:style>
  <w:style w:type="character" w:customStyle="1" w:styleId="AssuntodocomentrioChar">
    <w:name w:val="Assunto do comentário Char"/>
    <w:basedOn w:val="TextodecomentrioChar"/>
    <w:link w:val="Assuntodocomentrio"/>
    <w:semiHidden/>
    <w:rsid w:val="00877160"/>
    <w:rPr>
      <w:b/>
      <w:bCs/>
      <w:sz w:val="20"/>
      <w:szCs w:val="20"/>
    </w:rPr>
  </w:style>
  <w:style w:type="paragraph" w:styleId="NormalWeb">
    <w:name w:val="Normal (Web)"/>
    <w:basedOn w:val="Normal"/>
    <w:uiPriority w:val="99"/>
    <w:semiHidden/>
    <w:unhideWhenUsed/>
    <w:rsid w:val="00937AF7"/>
    <w:pPr>
      <w:spacing w:before="100" w:beforeAutospacing="1" w:after="100" w:afterAutospacing="1"/>
    </w:pPr>
    <w:rPr>
      <w:rFonts w:ascii="Times New Roman" w:hAnsi="Times New Roman"/>
      <w:sz w:val="24"/>
      <w:szCs w:val="24"/>
      <w:lang w:eastAsia="pt-BR"/>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89AA4EF-86E0-4A25-A81C-585344FAE7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1229</TotalTime>
  <Pages>12</Pages>
  <Words>3425</Words>
  <Characters>18497</Characters>
  <Application>Microsoft Office Word</Application>
  <DocSecurity>0</DocSecurity>
  <Lines>154</Lines>
  <Paragraphs>43</Paragraphs>
  <ScaleCrop>false</ScaleCrop>
  <HeadingPairs>
    <vt:vector size="2" baseType="variant">
      <vt:variant>
        <vt:lpstr>Título</vt:lpstr>
      </vt:variant>
      <vt:variant>
        <vt:i4>1</vt:i4>
      </vt:variant>
    </vt:vector>
  </HeadingPairs>
  <TitlesOfParts>
    <vt:vector size="1" baseType="lpstr">
      <vt:lpstr/>
    </vt:vector>
  </TitlesOfParts>
  <Company>Legislativo</Company>
  <LinksUpToDate>false</LinksUpToDate>
  <CharactersWithSpaces>21879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Fin12</dc:creator>
  <cp:lastModifiedBy>Diretoria Administrativo-Financeira</cp:lastModifiedBy>
  <cp:revision>125</cp:revision>
  <cp:lastPrinted>2022-04-05T19:29:00Z</cp:lastPrinted>
  <dcterms:created xsi:type="dcterms:W3CDTF">2018-09-03T14:44:00Z</dcterms:created>
  <dcterms:modified xsi:type="dcterms:W3CDTF">2024-07-26T16:11:00Z</dcterms:modified>
  <dc:language>pt-BR</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14.0000</vt:lpwstr>
  </property>
  <property fmtid="{D5CDD505-2E9C-101B-9397-08002B2CF9AE}" pid="3" name="Company">
    <vt:lpwstr>Legislativo</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