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9A7DCF">
        <w:rPr>
          <w:rFonts w:asciiTheme="minorHAnsi" w:hAnsiTheme="minorHAnsi" w:cstheme="minorHAnsi"/>
          <w:b/>
          <w:u w:val="single"/>
        </w:rPr>
        <w:t>REDESIGNAÇÃO DE DATA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9A7DCF">
      <w:pPr>
        <w:ind w:left="567"/>
        <w:jc w:val="center"/>
        <w:rPr>
          <w:rFonts w:asciiTheme="minorHAnsi" w:hAnsiTheme="minorHAnsi" w:cstheme="minorHAnsi"/>
          <w:b/>
          <w:u w:val="single"/>
        </w:rPr>
      </w:pPr>
    </w:p>
    <w:p w:rsidR="009A7DCF" w:rsidRPr="00E3186F" w:rsidRDefault="00BA151B" w:rsidP="009A7DCF">
      <w:pPr>
        <w:pStyle w:val="Ttulo4"/>
        <w:ind w:left="567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CONVITE</w:t>
      </w:r>
      <w:r w:rsidR="009A7DCF" w:rsidRPr="009A7DCF">
        <w:rPr>
          <w:rFonts w:asciiTheme="minorHAnsi" w:hAnsiTheme="minorHAnsi" w:cstheme="minorHAnsi"/>
          <w:color w:val="auto"/>
        </w:rPr>
        <w:t>:</w:t>
      </w:r>
      <w:proofErr w:type="gramStart"/>
      <w:r w:rsidR="009A7DCF" w:rsidRPr="009A7DCF">
        <w:rPr>
          <w:rFonts w:asciiTheme="minorHAnsi" w:hAnsiTheme="minorHAnsi" w:cstheme="minorHAnsi"/>
          <w:color w:val="auto"/>
        </w:rPr>
        <w:t xml:space="preserve"> </w:t>
      </w:r>
      <w:r w:rsidR="009A7DCF" w:rsidRPr="009A7DCF">
        <w:rPr>
          <w:rFonts w:asciiTheme="minorHAnsi" w:hAnsiTheme="minorHAnsi" w:cstheme="minorHAnsi"/>
          <w:b w:val="0"/>
          <w:color w:val="auto"/>
        </w:rPr>
        <w:t xml:space="preserve"> </w:t>
      </w:r>
      <w:proofErr w:type="gramEnd"/>
      <w:r w:rsidR="009A7DCF">
        <w:rPr>
          <w:rFonts w:asciiTheme="minorHAnsi" w:hAnsiTheme="minorHAnsi" w:cstheme="minorHAnsi"/>
          <w:b w:val="0"/>
          <w:color w:val="auto"/>
        </w:rPr>
        <w:t>n</w:t>
      </w:r>
      <w:r w:rsidR="009A7DCF" w:rsidRPr="009A7DCF">
        <w:rPr>
          <w:rFonts w:asciiTheme="minorHAnsi" w:hAnsiTheme="minorHAnsi" w:cstheme="minorHAnsi"/>
          <w:b w:val="0"/>
          <w:color w:val="auto"/>
        </w:rPr>
        <w:t xml:space="preserve">º </w:t>
      </w:r>
      <w:r>
        <w:rPr>
          <w:rFonts w:asciiTheme="minorHAnsi" w:hAnsiTheme="minorHAnsi" w:cstheme="minorHAnsi"/>
          <w:b w:val="0"/>
          <w:color w:val="auto"/>
        </w:rPr>
        <w:t>01</w:t>
      </w:r>
      <w:r w:rsidR="009A7DCF" w:rsidRPr="009A7DCF">
        <w:rPr>
          <w:rFonts w:asciiTheme="minorHAnsi" w:hAnsiTheme="minorHAnsi" w:cstheme="minorHAnsi"/>
          <w:b w:val="0"/>
          <w:color w:val="auto"/>
        </w:rPr>
        <w:t>/11</w:t>
      </w:r>
    </w:p>
    <w:p w:rsidR="009A7DCF" w:rsidRPr="009A7DCF" w:rsidRDefault="009A7DCF" w:rsidP="009A7DCF">
      <w:pPr>
        <w:pStyle w:val="Ttulo4"/>
        <w:ind w:left="567"/>
        <w:rPr>
          <w:rFonts w:asciiTheme="minorHAnsi" w:hAnsiTheme="minorHAnsi" w:cstheme="minorHAnsi"/>
          <w:b w:val="0"/>
          <w:color w:val="auto"/>
        </w:rPr>
      </w:pPr>
      <w:r w:rsidRPr="00E3186F">
        <w:rPr>
          <w:rFonts w:asciiTheme="minorHAnsi" w:hAnsiTheme="minorHAnsi" w:cstheme="minorHAnsi"/>
          <w:color w:val="auto"/>
          <w:u w:val="single"/>
        </w:rPr>
        <w:t>PROCESSO ADMINISTRATIVO</w:t>
      </w:r>
      <w:r w:rsidRPr="009A7DCF">
        <w:rPr>
          <w:rFonts w:asciiTheme="minorHAnsi" w:hAnsiTheme="minorHAnsi" w:cstheme="minorHAnsi"/>
          <w:b w:val="0"/>
          <w:color w:val="auto"/>
        </w:rPr>
        <w:t>: nº 0</w:t>
      </w:r>
      <w:r w:rsidR="00BA151B">
        <w:rPr>
          <w:rFonts w:asciiTheme="minorHAnsi" w:hAnsiTheme="minorHAnsi" w:cstheme="minorHAnsi"/>
          <w:b w:val="0"/>
          <w:color w:val="auto"/>
        </w:rPr>
        <w:t>5</w:t>
      </w:r>
      <w:r w:rsidRPr="009A7DCF">
        <w:rPr>
          <w:rFonts w:asciiTheme="minorHAnsi" w:hAnsiTheme="minorHAnsi" w:cstheme="minorHAnsi"/>
          <w:b w:val="0"/>
          <w:color w:val="auto"/>
        </w:rPr>
        <w:t>.</w:t>
      </w:r>
      <w:r w:rsidR="00BA151B">
        <w:rPr>
          <w:rFonts w:asciiTheme="minorHAnsi" w:hAnsiTheme="minorHAnsi" w:cstheme="minorHAnsi"/>
          <w:b w:val="0"/>
          <w:color w:val="auto"/>
        </w:rPr>
        <w:t>424</w:t>
      </w:r>
      <w:r w:rsidRPr="009A7DCF">
        <w:rPr>
          <w:rFonts w:asciiTheme="minorHAnsi" w:hAnsiTheme="minorHAnsi" w:cstheme="minorHAnsi"/>
          <w:b w:val="0"/>
          <w:color w:val="auto"/>
        </w:rPr>
        <w:t>/11</w:t>
      </w:r>
    </w:p>
    <w:p w:rsidR="009A7DCF" w:rsidRPr="009A7DCF" w:rsidRDefault="009A7DCF" w:rsidP="009A7DCF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E3186F">
        <w:rPr>
          <w:rFonts w:asciiTheme="minorHAnsi" w:hAnsiTheme="minorHAnsi" w:cstheme="minorHAnsi"/>
          <w:b/>
          <w:u w:val="single"/>
        </w:rPr>
        <w:t>OBJETO</w:t>
      </w:r>
      <w:r w:rsidRPr="00E3186F">
        <w:rPr>
          <w:rFonts w:asciiTheme="minorHAnsi" w:hAnsiTheme="minorHAnsi" w:cstheme="minorHAnsi"/>
          <w:b/>
        </w:rPr>
        <w:t>:</w:t>
      </w:r>
      <w:r w:rsidRPr="00E3186F">
        <w:rPr>
          <w:rFonts w:asciiTheme="minorHAnsi" w:hAnsiTheme="minorHAnsi" w:cstheme="minorHAnsi"/>
        </w:rPr>
        <w:t xml:space="preserve"> </w:t>
      </w:r>
      <w:r w:rsidRPr="009A7DCF">
        <w:rPr>
          <w:rFonts w:asciiTheme="minorHAnsi" w:hAnsiTheme="minorHAnsi" w:cstheme="minorHAnsi"/>
        </w:rPr>
        <w:t xml:space="preserve">Contratação de </w:t>
      </w:r>
      <w:r w:rsidR="00BA151B">
        <w:rPr>
          <w:rFonts w:asciiTheme="minorHAnsi" w:hAnsiTheme="minorHAnsi" w:cstheme="minorHAnsi"/>
        </w:rPr>
        <w:t xml:space="preserve">pessoa física ou jurídica para elaboração de projeto elétrico de aumento de carga de um posto de transformação em média tensão e alimentação dos quadros internos. </w:t>
      </w:r>
    </w:p>
    <w:p w:rsidR="009A7DCF" w:rsidRPr="009A7DCF" w:rsidRDefault="009F5335" w:rsidP="009A7DCF">
      <w:pPr>
        <w:ind w:left="567"/>
        <w:jc w:val="both"/>
        <w:rPr>
          <w:rFonts w:asciiTheme="minorHAnsi" w:hAnsiTheme="minorHAnsi" w:cstheme="minorHAnsi"/>
        </w:rPr>
      </w:pPr>
      <w:r w:rsidRPr="00A337D2">
        <w:rPr>
          <w:rFonts w:asciiTheme="minorHAnsi" w:hAnsiTheme="minorHAnsi" w:cstheme="minorHAnsi"/>
          <w:b/>
          <w:u w:val="single"/>
        </w:rPr>
        <w:t>A</w:t>
      </w:r>
      <w:r w:rsidR="009A7DCF" w:rsidRPr="00A337D2">
        <w:rPr>
          <w:rFonts w:asciiTheme="minorHAnsi" w:hAnsiTheme="minorHAnsi" w:cstheme="minorHAnsi"/>
          <w:b/>
          <w:u w:val="single"/>
        </w:rPr>
        <w:t>VISO</w:t>
      </w:r>
      <w:r w:rsidRPr="00A337D2">
        <w:rPr>
          <w:rFonts w:asciiTheme="minorHAnsi" w:hAnsiTheme="minorHAnsi" w:cstheme="minorHAnsi"/>
          <w:b/>
        </w:rPr>
        <w:t>:</w:t>
      </w:r>
      <w:r w:rsidRPr="009A7DCF">
        <w:rPr>
          <w:rFonts w:asciiTheme="minorHAnsi" w:hAnsiTheme="minorHAnsi" w:cstheme="minorHAnsi"/>
        </w:rPr>
        <w:t xml:space="preserve"> </w:t>
      </w:r>
      <w:r w:rsidR="005F64BE" w:rsidRPr="009A7DCF">
        <w:rPr>
          <w:rFonts w:asciiTheme="minorHAnsi" w:hAnsiTheme="minorHAnsi" w:cstheme="minorHAnsi"/>
        </w:rPr>
        <w:t>Torn</w:t>
      </w:r>
      <w:r w:rsidR="009A7DCF" w:rsidRPr="009A7DCF">
        <w:rPr>
          <w:rFonts w:asciiTheme="minorHAnsi" w:hAnsiTheme="minorHAnsi" w:cstheme="minorHAnsi"/>
        </w:rPr>
        <w:t>o</w:t>
      </w:r>
      <w:r w:rsidR="005F64BE" w:rsidRPr="009A7DCF">
        <w:rPr>
          <w:rFonts w:asciiTheme="minorHAnsi" w:hAnsiTheme="minorHAnsi" w:cstheme="minorHAnsi"/>
        </w:rPr>
        <w:t xml:space="preserve"> público, para conhecimento dos interessados, especialmente das </w:t>
      </w:r>
      <w:r w:rsidR="00BA151B">
        <w:rPr>
          <w:rFonts w:asciiTheme="minorHAnsi" w:hAnsiTheme="minorHAnsi" w:cstheme="minorHAnsi"/>
        </w:rPr>
        <w:t>pessoas físicas e jurídicas</w:t>
      </w:r>
      <w:r w:rsidR="005F64BE" w:rsidRPr="009A7DCF">
        <w:rPr>
          <w:rFonts w:asciiTheme="minorHAnsi" w:hAnsiTheme="minorHAnsi" w:cstheme="minorHAnsi"/>
        </w:rPr>
        <w:t xml:space="preserve"> que retiraram cópia do instrumento convocatório, </w:t>
      </w:r>
      <w:r w:rsidR="009A7DCF" w:rsidRPr="009A7DCF">
        <w:rPr>
          <w:rFonts w:asciiTheme="minorHAnsi" w:hAnsiTheme="minorHAnsi" w:cstheme="minorHAnsi"/>
        </w:rPr>
        <w:t xml:space="preserve">que em razão das alterações que foram introduzidas no edital, a data da reunião de abertura dos envelopes contendo </w:t>
      </w:r>
      <w:r w:rsidR="00BA151B">
        <w:rPr>
          <w:rFonts w:asciiTheme="minorHAnsi" w:hAnsiTheme="minorHAnsi" w:cstheme="minorHAnsi"/>
        </w:rPr>
        <w:t>documentos e propostas</w:t>
      </w:r>
      <w:r w:rsidR="009A7DCF" w:rsidRPr="009A7DCF">
        <w:rPr>
          <w:rFonts w:asciiTheme="minorHAnsi" w:hAnsiTheme="minorHAnsi" w:cstheme="minorHAnsi"/>
        </w:rPr>
        <w:t xml:space="preserve"> fica redesignada para o próximo dia 16 (dezesseis) de </w:t>
      </w:r>
      <w:r w:rsidR="00BA151B">
        <w:rPr>
          <w:rFonts w:asciiTheme="minorHAnsi" w:hAnsiTheme="minorHAnsi" w:cstheme="minorHAnsi"/>
        </w:rPr>
        <w:t>dezembro</w:t>
      </w:r>
      <w:r w:rsidR="009A7DCF" w:rsidRPr="009A7DCF">
        <w:rPr>
          <w:rFonts w:asciiTheme="minorHAnsi" w:hAnsiTheme="minorHAnsi" w:cstheme="minorHAnsi"/>
        </w:rPr>
        <w:t xml:space="preserve">, às </w:t>
      </w:r>
      <w:proofErr w:type="gramStart"/>
      <w:r w:rsidR="009A7DCF" w:rsidRPr="009A7DCF">
        <w:rPr>
          <w:rFonts w:asciiTheme="minorHAnsi" w:hAnsiTheme="minorHAnsi" w:cstheme="minorHAnsi"/>
        </w:rPr>
        <w:t>14:00</w:t>
      </w:r>
      <w:proofErr w:type="gramEnd"/>
      <w:r w:rsidR="009A7DCF" w:rsidRPr="009A7DCF">
        <w:rPr>
          <w:rFonts w:asciiTheme="minorHAnsi" w:hAnsiTheme="minorHAnsi" w:cstheme="minorHAnsi"/>
        </w:rPr>
        <w:t xml:space="preserve"> horas.</w:t>
      </w:r>
    </w:p>
    <w:p w:rsidR="009F5335" w:rsidRPr="009A7DCF" w:rsidRDefault="009F5335" w:rsidP="009A7DCF">
      <w:pPr>
        <w:ind w:left="567" w:right="-99"/>
        <w:jc w:val="both"/>
        <w:rPr>
          <w:rFonts w:asciiTheme="minorHAnsi" w:hAnsiTheme="minorHAnsi" w:cstheme="minorHAnsi"/>
        </w:rPr>
      </w:pPr>
    </w:p>
    <w:p w:rsidR="00FE2022" w:rsidRPr="009A7DCF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9A7DCF">
        <w:rPr>
          <w:rFonts w:asciiTheme="minorHAnsi" w:hAnsiTheme="minorHAnsi" w:cstheme="minorHAnsi"/>
        </w:rPr>
        <w:t xml:space="preserve">Santa Bárbara d’Oeste, </w:t>
      </w:r>
      <w:r w:rsidR="009A7DCF" w:rsidRPr="009A7DCF">
        <w:rPr>
          <w:rFonts w:asciiTheme="minorHAnsi" w:hAnsiTheme="minorHAnsi" w:cstheme="minorHAnsi"/>
        </w:rPr>
        <w:t>0</w:t>
      </w:r>
      <w:r w:rsidR="00BA151B">
        <w:rPr>
          <w:rFonts w:asciiTheme="minorHAnsi" w:hAnsiTheme="minorHAnsi" w:cstheme="minorHAnsi"/>
        </w:rPr>
        <w:t>6</w:t>
      </w:r>
      <w:r w:rsidR="00440D1C" w:rsidRPr="009A7DCF">
        <w:rPr>
          <w:rFonts w:asciiTheme="minorHAnsi" w:hAnsiTheme="minorHAnsi" w:cstheme="minorHAnsi"/>
        </w:rPr>
        <w:t xml:space="preserve"> de </w:t>
      </w:r>
      <w:r w:rsidR="00BA151B">
        <w:rPr>
          <w:rFonts w:asciiTheme="minorHAnsi" w:hAnsiTheme="minorHAnsi" w:cstheme="minorHAnsi"/>
        </w:rPr>
        <w:t>dezembro</w:t>
      </w:r>
      <w:r w:rsidRPr="009A7DCF">
        <w:rPr>
          <w:rFonts w:asciiTheme="minorHAnsi" w:hAnsiTheme="minorHAnsi" w:cstheme="minorHAnsi"/>
        </w:rPr>
        <w:t xml:space="preserve"> de 2.0</w:t>
      </w:r>
      <w:r w:rsidR="009F5335" w:rsidRPr="009A7DCF">
        <w:rPr>
          <w:rFonts w:asciiTheme="minorHAnsi" w:hAnsiTheme="minorHAnsi" w:cstheme="minorHAnsi"/>
        </w:rPr>
        <w:t>11</w:t>
      </w:r>
    </w:p>
    <w:p w:rsidR="009F5335" w:rsidRDefault="009F5335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96553A" w:rsidRDefault="0096553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2A660C" w:rsidRPr="007B06D3" w:rsidRDefault="009A7DCF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Paulo César Aoyagui</w:t>
      </w:r>
    </w:p>
    <w:p w:rsidR="002A660C" w:rsidRPr="007B06D3" w:rsidRDefault="002A660C" w:rsidP="002A660C">
      <w:pPr>
        <w:ind w:left="540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>Pregoeiro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A6500"/>
    <w:rsid w:val="000C35E0"/>
    <w:rsid w:val="000F4FD5"/>
    <w:rsid w:val="00114935"/>
    <w:rsid w:val="00125BCA"/>
    <w:rsid w:val="00156CE0"/>
    <w:rsid w:val="001B7181"/>
    <w:rsid w:val="002A1891"/>
    <w:rsid w:val="002A660C"/>
    <w:rsid w:val="0031401B"/>
    <w:rsid w:val="00325AE5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E1749"/>
    <w:rsid w:val="005F64BE"/>
    <w:rsid w:val="00621D47"/>
    <w:rsid w:val="006828A6"/>
    <w:rsid w:val="00684EA4"/>
    <w:rsid w:val="00694178"/>
    <w:rsid w:val="006B1B1D"/>
    <w:rsid w:val="006C28B4"/>
    <w:rsid w:val="006D5FF0"/>
    <w:rsid w:val="006D6451"/>
    <w:rsid w:val="006E6167"/>
    <w:rsid w:val="00745055"/>
    <w:rsid w:val="007613CC"/>
    <w:rsid w:val="00780B82"/>
    <w:rsid w:val="007B06D3"/>
    <w:rsid w:val="007D50D1"/>
    <w:rsid w:val="0083121B"/>
    <w:rsid w:val="00833B0A"/>
    <w:rsid w:val="008349FB"/>
    <w:rsid w:val="00895415"/>
    <w:rsid w:val="008D1D52"/>
    <w:rsid w:val="008E431E"/>
    <w:rsid w:val="008F180F"/>
    <w:rsid w:val="00905BF2"/>
    <w:rsid w:val="009168AE"/>
    <w:rsid w:val="00935785"/>
    <w:rsid w:val="00935C90"/>
    <w:rsid w:val="0096553A"/>
    <w:rsid w:val="009660AC"/>
    <w:rsid w:val="00971D3F"/>
    <w:rsid w:val="00997DE2"/>
    <w:rsid w:val="009A7DCF"/>
    <w:rsid w:val="009E7ECD"/>
    <w:rsid w:val="009F0726"/>
    <w:rsid w:val="009F5335"/>
    <w:rsid w:val="00A337D2"/>
    <w:rsid w:val="00A820B1"/>
    <w:rsid w:val="00A87BBA"/>
    <w:rsid w:val="00AE4C43"/>
    <w:rsid w:val="00B36E7E"/>
    <w:rsid w:val="00B6428F"/>
    <w:rsid w:val="00B75A42"/>
    <w:rsid w:val="00B90556"/>
    <w:rsid w:val="00BA151B"/>
    <w:rsid w:val="00BF2F98"/>
    <w:rsid w:val="00C71F7F"/>
    <w:rsid w:val="00D00867"/>
    <w:rsid w:val="00D64F46"/>
    <w:rsid w:val="00DA7B54"/>
    <w:rsid w:val="00DB29C6"/>
    <w:rsid w:val="00DB5417"/>
    <w:rsid w:val="00DC0216"/>
    <w:rsid w:val="00DE171B"/>
    <w:rsid w:val="00DE7263"/>
    <w:rsid w:val="00DF0EFD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2</cp:revision>
  <cp:lastPrinted>2009-11-04T11:48:00Z</cp:lastPrinted>
  <dcterms:created xsi:type="dcterms:W3CDTF">2011-12-06T13:27:00Z</dcterms:created>
  <dcterms:modified xsi:type="dcterms:W3CDTF">2011-12-06T13:27:00Z</dcterms:modified>
</cp:coreProperties>
</file>