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9141C1" w14:textId="003C37CD" w:rsidR="005C3C36" w:rsidRPr="00F61535" w:rsidRDefault="009D3251" w:rsidP="008A105F">
      <w:pPr>
        <w:spacing w:line="276" w:lineRule="auto"/>
        <w:jc w:val="center"/>
        <w:rPr>
          <w:rFonts w:ascii="Arial" w:hAnsi="Arial" w:cs="Arial"/>
          <w:b/>
          <w:sz w:val="22"/>
          <w:szCs w:val="22"/>
        </w:rPr>
      </w:pPr>
      <w:r>
        <w:rPr>
          <w:rFonts w:ascii="Arial" w:hAnsi="Arial" w:cs="Arial"/>
          <w:b/>
          <w:sz w:val="22"/>
          <w:szCs w:val="22"/>
        </w:rPr>
        <w:t xml:space="preserve"> </w:t>
      </w:r>
      <w:r w:rsidR="005C3C36" w:rsidRPr="00F61535">
        <w:rPr>
          <w:rFonts w:ascii="Arial" w:hAnsi="Arial" w:cs="Arial"/>
          <w:b/>
          <w:sz w:val="22"/>
          <w:szCs w:val="22"/>
        </w:rPr>
        <w:t xml:space="preserve">TERMO DE REFERÊNCIA </w:t>
      </w:r>
      <w:r w:rsidR="00042AB2" w:rsidRPr="00F61535">
        <w:rPr>
          <w:rFonts w:ascii="Arial" w:hAnsi="Arial" w:cs="Arial"/>
          <w:b/>
          <w:sz w:val="22"/>
          <w:szCs w:val="22"/>
        </w:rPr>
        <w:t xml:space="preserve">nº </w:t>
      </w:r>
      <w:r w:rsidR="0072300A">
        <w:rPr>
          <w:rFonts w:ascii="Arial" w:hAnsi="Arial" w:cs="Arial"/>
          <w:b/>
          <w:sz w:val="22"/>
          <w:szCs w:val="22"/>
        </w:rPr>
        <w:t>2</w:t>
      </w:r>
      <w:r w:rsidR="00E33D16">
        <w:rPr>
          <w:rFonts w:ascii="Arial" w:hAnsi="Arial" w:cs="Arial"/>
          <w:b/>
          <w:sz w:val="22"/>
          <w:szCs w:val="22"/>
        </w:rPr>
        <w:t>7</w:t>
      </w:r>
      <w:r w:rsidR="00F749A9">
        <w:rPr>
          <w:rFonts w:ascii="Arial" w:hAnsi="Arial" w:cs="Arial"/>
          <w:b/>
          <w:sz w:val="22"/>
          <w:szCs w:val="22"/>
        </w:rPr>
        <w:t>/2025</w:t>
      </w:r>
    </w:p>
    <w:p w14:paraId="19942E21" w14:textId="77777777" w:rsidR="00042AB2" w:rsidRPr="00F61535" w:rsidRDefault="00042AB2" w:rsidP="006341C0">
      <w:pPr>
        <w:spacing w:line="276" w:lineRule="auto"/>
        <w:jc w:val="center"/>
        <w:rPr>
          <w:rFonts w:ascii="Arial" w:hAnsi="Arial" w:cs="Arial"/>
          <w:b/>
          <w:sz w:val="22"/>
          <w:szCs w:val="22"/>
        </w:rPr>
      </w:pPr>
      <w:r w:rsidRPr="00F61535">
        <w:rPr>
          <w:rFonts w:ascii="Arial" w:hAnsi="Arial" w:cs="Arial"/>
          <w:b/>
          <w:sz w:val="22"/>
          <w:szCs w:val="22"/>
        </w:rPr>
        <w:t>(De acordo com Art. 6º, XXIII, da Lei 14.133/2021</w:t>
      </w:r>
      <w:proofErr w:type="gramStart"/>
      <w:r w:rsidRPr="00F61535">
        <w:rPr>
          <w:rFonts w:ascii="Arial" w:hAnsi="Arial" w:cs="Arial"/>
          <w:b/>
          <w:sz w:val="22"/>
          <w:szCs w:val="22"/>
        </w:rPr>
        <w:t>)</w:t>
      </w:r>
      <w:proofErr w:type="gramEnd"/>
    </w:p>
    <w:p w14:paraId="74A6EDF2" w14:textId="77777777" w:rsidR="005A450E" w:rsidRPr="00F61535" w:rsidRDefault="005A450E" w:rsidP="006341C0">
      <w:pPr>
        <w:spacing w:line="276" w:lineRule="auto"/>
        <w:rPr>
          <w:rFonts w:ascii="Arial" w:hAnsi="Arial" w:cs="Arial"/>
          <w:sz w:val="22"/>
          <w:szCs w:val="22"/>
        </w:rPr>
      </w:pPr>
    </w:p>
    <w:p w14:paraId="6086DC89" w14:textId="18DAE888" w:rsidR="003469F7" w:rsidRPr="00F61535" w:rsidRDefault="006D2A4E" w:rsidP="003469F7">
      <w:pPr>
        <w:spacing w:line="276" w:lineRule="auto"/>
        <w:rPr>
          <w:rFonts w:ascii="Arial" w:hAnsi="Arial" w:cs="Arial"/>
          <w:b/>
          <w:sz w:val="22"/>
          <w:szCs w:val="22"/>
        </w:rPr>
      </w:pPr>
      <w:r w:rsidRPr="00F61535">
        <w:rPr>
          <w:rFonts w:ascii="Arial" w:hAnsi="Arial" w:cs="Arial"/>
          <w:b/>
          <w:sz w:val="22"/>
          <w:szCs w:val="22"/>
        </w:rPr>
        <w:t>PROCESSO</w:t>
      </w:r>
      <w:r w:rsidR="006341C0" w:rsidRPr="00F61535">
        <w:rPr>
          <w:rFonts w:ascii="Arial" w:hAnsi="Arial" w:cs="Arial"/>
          <w:b/>
          <w:sz w:val="22"/>
          <w:szCs w:val="22"/>
        </w:rPr>
        <w:t xml:space="preserve"> </w:t>
      </w:r>
      <w:r w:rsidRPr="00F61535">
        <w:rPr>
          <w:rFonts w:ascii="Arial" w:hAnsi="Arial" w:cs="Arial"/>
          <w:b/>
          <w:sz w:val="22"/>
          <w:szCs w:val="22"/>
        </w:rPr>
        <w:t>N</w:t>
      </w:r>
      <w:r w:rsidR="006341C0" w:rsidRPr="00F61535">
        <w:rPr>
          <w:rFonts w:ascii="Arial" w:hAnsi="Arial" w:cs="Arial"/>
          <w:b/>
          <w:sz w:val="22"/>
          <w:szCs w:val="22"/>
        </w:rPr>
        <w:t xml:space="preserve">º </w:t>
      </w:r>
      <w:r w:rsidR="00E33D16">
        <w:rPr>
          <w:rFonts w:ascii="Arial" w:hAnsi="Arial" w:cs="Arial"/>
          <w:b/>
          <w:sz w:val="22"/>
          <w:szCs w:val="22"/>
        </w:rPr>
        <w:t>2574</w:t>
      </w:r>
      <w:r w:rsidR="00C242B0">
        <w:rPr>
          <w:rFonts w:ascii="Arial" w:hAnsi="Arial" w:cs="Arial"/>
          <w:b/>
          <w:sz w:val="22"/>
          <w:szCs w:val="22"/>
        </w:rPr>
        <w:t>/2025</w:t>
      </w:r>
    </w:p>
    <w:p w14:paraId="53FB8B04" w14:textId="2F00BF01" w:rsidR="00D10F6A" w:rsidRPr="00F749A9" w:rsidRDefault="006D2A4E" w:rsidP="00E33D16">
      <w:pPr>
        <w:spacing w:line="276" w:lineRule="auto"/>
        <w:jc w:val="both"/>
        <w:rPr>
          <w:rFonts w:ascii="Arial" w:hAnsi="Arial" w:cs="Arial"/>
          <w:sz w:val="22"/>
          <w:szCs w:val="22"/>
        </w:rPr>
      </w:pPr>
      <w:r w:rsidRPr="005D2E6F">
        <w:rPr>
          <w:rFonts w:ascii="Arial" w:hAnsi="Arial" w:cs="Arial"/>
          <w:b/>
          <w:sz w:val="22"/>
          <w:szCs w:val="22"/>
        </w:rPr>
        <w:t>ASSUNTO</w:t>
      </w:r>
      <w:r w:rsidR="006341C0" w:rsidRPr="005D2E6F">
        <w:rPr>
          <w:rFonts w:ascii="Arial" w:hAnsi="Arial" w:cs="Arial"/>
          <w:b/>
          <w:sz w:val="22"/>
          <w:szCs w:val="22"/>
        </w:rPr>
        <w:t>:</w:t>
      </w:r>
      <w:r w:rsidR="00871374" w:rsidRPr="005D2E6F">
        <w:rPr>
          <w:rFonts w:ascii="Arial" w:hAnsi="Arial" w:cs="Arial"/>
          <w:sz w:val="22"/>
          <w:szCs w:val="22"/>
          <w:shd w:val="clear" w:color="auto" w:fill="FFFFFF"/>
        </w:rPr>
        <w:t xml:space="preserve"> </w:t>
      </w:r>
      <w:r w:rsidR="00E33D16">
        <w:rPr>
          <w:rFonts w:ascii="Arial" w:hAnsi="Arial" w:cs="Arial"/>
          <w:sz w:val="22"/>
          <w:szCs w:val="22"/>
          <w:shd w:val="clear" w:color="auto" w:fill="FFFFFF"/>
        </w:rPr>
        <w:t>A</w:t>
      </w:r>
      <w:r w:rsidR="00E33D16" w:rsidRPr="00E33D16">
        <w:rPr>
          <w:rFonts w:ascii="Arial" w:hAnsi="Arial" w:cs="Arial"/>
          <w:sz w:val="22"/>
          <w:szCs w:val="22"/>
        </w:rPr>
        <w:t>quisição de um aparelho de celul</w:t>
      </w:r>
      <w:bookmarkStart w:id="0" w:name="_GoBack"/>
      <w:bookmarkEnd w:id="0"/>
      <w:r w:rsidR="00E33D16" w:rsidRPr="00E33D16">
        <w:rPr>
          <w:rFonts w:ascii="Arial" w:hAnsi="Arial" w:cs="Arial"/>
          <w:sz w:val="22"/>
          <w:szCs w:val="22"/>
        </w:rPr>
        <w:t>ar para o</w:t>
      </w:r>
      <w:r w:rsidR="00E33D16">
        <w:rPr>
          <w:rFonts w:ascii="Arial" w:hAnsi="Arial" w:cs="Arial"/>
          <w:sz w:val="22"/>
          <w:szCs w:val="22"/>
        </w:rPr>
        <w:t xml:space="preserve"> </w:t>
      </w:r>
      <w:r w:rsidR="00E33D16" w:rsidRPr="00E33D16">
        <w:rPr>
          <w:rFonts w:ascii="Arial" w:hAnsi="Arial" w:cs="Arial"/>
          <w:sz w:val="22"/>
          <w:szCs w:val="22"/>
        </w:rPr>
        <w:t>setor de Comunicação (item 4.9. do PCA 2024-2025)</w:t>
      </w:r>
      <w:r w:rsidR="00F749A9" w:rsidRPr="00F749A9">
        <w:rPr>
          <w:rFonts w:ascii="Arial" w:hAnsi="Arial" w:cs="Arial"/>
          <w:sz w:val="22"/>
          <w:szCs w:val="22"/>
        </w:rPr>
        <w:t>.</w:t>
      </w:r>
    </w:p>
    <w:p w14:paraId="6C492531" w14:textId="6B0F87E3" w:rsidR="005C3C36" w:rsidRPr="005D2E6F" w:rsidRDefault="005C3C36" w:rsidP="00D10F6A">
      <w:pPr>
        <w:spacing w:line="276" w:lineRule="auto"/>
        <w:jc w:val="both"/>
        <w:rPr>
          <w:rFonts w:ascii="Arial" w:hAnsi="Arial" w:cs="Arial"/>
          <w:sz w:val="22"/>
          <w:szCs w:val="22"/>
        </w:rPr>
      </w:pPr>
      <w:r w:rsidRPr="005D2E6F">
        <w:rPr>
          <w:rFonts w:ascii="Arial" w:hAnsi="Arial" w:cs="Arial"/>
          <w:b/>
          <w:sz w:val="22"/>
          <w:szCs w:val="22"/>
        </w:rPr>
        <w:t>Unidade Solicitante</w:t>
      </w:r>
      <w:r w:rsidRPr="005D2E6F">
        <w:rPr>
          <w:rFonts w:ascii="Arial" w:hAnsi="Arial" w:cs="Arial"/>
          <w:sz w:val="22"/>
          <w:szCs w:val="22"/>
        </w:rPr>
        <w:t>:</w:t>
      </w:r>
      <w:r w:rsidR="00871374" w:rsidRPr="005D2E6F">
        <w:rPr>
          <w:rFonts w:ascii="Arial" w:hAnsi="Arial" w:cs="Arial"/>
          <w:sz w:val="22"/>
          <w:szCs w:val="22"/>
        </w:rPr>
        <w:t xml:space="preserve"> </w:t>
      </w:r>
      <w:r w:rsidR="00C242B0">
        <w:rPr>
          <w:rFonts w:ascii="Arial" w:hAnsi="Arial" w:cs="Arial"/>
          <w:sz w:val="22"/>
          <w:szCs w:val="22"/>
        </w:rPr>
        <w:t>Diretoria de Comunicação e Cerimonial</w:t>
      </w:r>
    </w:p>
    <w:p w14:paraId="4D24AE1A" w14:textId="3C41DD61" w:rsidR="003469F7" w:rsidRPr="005D2E6F" w:rsidRDefault="003469F7" w:rsidP="003469F7">
      <w:pPr>
        <w:spacing w:line="276" w:lineRule="auto"/>
        <w:rPr>
          <w:rFonts w:ascii="Arial" w:hAnsi="Arial" w:cs="Arial"/>
          <w:sz w:val="22"/>
          <w:szCs w:val="22"/>
        </w:rPr>
      </w:pPr>
      <w:r w:rsidRPr="005D2E6F">
        <w:rPr>
          <w:rFonts w:ascii="Arial" w:hAnsi="Arial" w:cs="Arial"/>
          <w:b/>
          <w:sz w:val="22"/>
          <w:szCs w:val="22"/>
        </w:rPr>
        <w:t>Fundamento</w:t>
      </w:r>
      <w:r w:rsidR="00D06E5E">
        <w:rPr>
          <w:rFonts w:ascii="Arial" w:hAnsi="Arial" w:cs="Arial"/>
          <w:sz w:val="22"/>
          <w:szCs w:val="22"/>
        </w:rPr>
        <w:t xml:space="preserve">: Dispensa de licitação </w:t>
      </w:r>
      <w:r w:rsidR="00D06E5E" w:rsidRPr="00C72E05">
        <w:rPr>
          <w:rFonts w:ascii="Arial" w:hAnsi="Arial" w:cs="Arial"/>
          <w:sz w:val="22"/>
          <w:szCs w:val="22"/>
        </w:rPr>
        <w:t>[Art. 7</w:t>
      </w:r>
      <w:r w:rsidR="00862BBB" w:rsidRPr="00C72E05">
        <w:rPr>
          <w:rFonts w:ascii="Arial" w:hAnsi="Arial" w:cs="Arial"/>
          <w:sz w:val="22"/>
          <w:szCs w:val="22"/>
        </w:rPr>
        <w:t>5</w:t>
      </w:r>
      <w:r w:rsidR="00D06E5E" w:rsidRPr="00C72E05">
        <w:rPr>
          <w:rFonts w:ascii="Arial" w:hAnsi="Arial" w:cs="Arial"/>
          <w:sz w:val="22"/>
          <w:szCs w:val="22"/>
        </w:rPr>
        <w:t xml:space="preserve">, Inc. </w:t>
      </w:r>
      <w:r w:rsidR="00C242B0" w:rsidRPr="00C72E05">
        <w:rPr>
          <w:rFonts w:ascii="Arial" w:hAnsi="Arial" w:cs="Arial"/>
          <w:sz w:val="22"/>
          <w:szCs w:val="22"/>
        </w:rPr>
        <w:t>II</w:t>
      </w:r>
      <w:r w:rsidR="00E1251C" w:rsidRPr="00C72E05">
        <w:rPr>
          <w:rFonts w:ascii="Arial" w:hAnsi="Arial" w:cs="Arial"/>
          <w:sz w:val="22"/>
          <w:szCs w:val="22"/>
        </w:rPr>
        <w:t xml:space="preserve"> </w:t>
      </w:r>
      <w:r w:rsidRPr="00C72E05">
        <w:rPr>
          <w:rFonts w:ascii="Arial" w:hAnsi="Arial" w:cs="Arial"/>
          <w:sz w:val="22"/>
          <w:szCs w:val="22"/>
        </w:rPr>
        <w:t>da Lei 14.133/2021</w:t>
      </w:r>
      <w:proofErr w:type="gramStart"/>
      <w:r w:rsidR="0072300A" w:rsidRPr="00C72E05">
        <w:rPr>
          <w:rFonts w:ascii="Arial" w:hAnsi="Arial" w:cs="Arial"/>
          <w:sz w:val="22"/>
          <w:szCs w:val="22"/>
        </w:rPr>
        <w:t>]</w:t>
      </w:r>
      <w:proofErr w:type="gramEnd"/>
    </w:p>
    <w:p w14:paraId="13380B77" w14:textId="77777777" w:rsidR="00512E04" w:rsidRPr="005D2E6F" w:rsidRDefault="00512E04" w:rsidP="003469F7">
      <w:pPr>
        <w:spacing w:line="276" w:lineRule="auto"/>
        <w:rPr>
          <w:rFonts w:ascii="Arial" w:hAnsi="Arial" w:cs="Arial"/>
          <w:sz w:val="22"/>
          <w:szCs w:val="22"/>
        </w:rPr>
      </w:pPr>
      <w:r w:rsidRPr="005D2E6F">
        <w:rPr>
          <w:rFonts w:ascii="Arial" w:hAnsi="Arial" w:cs="Arial"/>
          <w:b/>
          <w:sz w:val="22"/>
          <w:szCs w:val="22"/>
        </w:rPr>
        <w:t>Critério de seleção</w:t>
      </w:r>
      <w:r w:rsidRPr="005D2E6F">
        <w:rPr>
          <w:rFonts w:ascii="Arial" w:hAnsi="Arial" w:cs="Arial"/>
          <w:sz w:val="22"/>
          <w:szCs w:val="22"/>
        </w:rPr>
        <w:t>: Menor preço.</w:t>
      </w:r>
    </w:p>
    <w:p w14:paraId="681C9CE9" w14:textId="379E769D" w:rsidR="003469F7" w:rsidRPr="005D2E6F" w:rsidRDefault="003469F7" w:rsidP="003469F7">
      <w:pPr>
        <w:spacing w:line="276" w:lineRule="auto"/>
        <w:rPr>
          <w:rFonts w:ascii="Arial" w:hAnsi="Arial" w:cs="Arial"/>
          <w:sz w:val="22"/>
          <w:szCs w:val="22"/>
        </w:rPr>
      </w:pPr>
      <w:r w:rsidRPr="005D2E6F">
        <w:rPr>
          <w:rFonts w:ascii="Arial" w:hAnsi="Arial" w:cs="Arial"/>
          <w:b/>
          <w:sz w:val="22"/>
          <w:szCs w:val="22"/>
        </w:rPr>
        <w:t>ETP</w:t>
      </w:r>
      <w:r w:rsidRPr="005D2E6F">
        <w:rPr>
          <w:rFonts w:ascii="Arial" w:hAnsi="Arial" w:cs="Arial"/>
          <w:sz w:val="22"/>
          <w:szCs w:val="22"/>
        </w:rPr>
        <w:t xml:space="preserve">: </w:t>
      </w:r>
      <w:r w:rsidR="002213BB" w:rsidRPr="002213BB">
        <w:rPr>
          <w:rFonts w:ascii="Arial" w:hAnsi="Arial" w:cs="Arial"/>
          <w:sz w:val="22"/>
          <w:szCs w:val="22"/>
        </w:rPr>
        <w:t>Dispensado por valor [Art. 14, Inc. I da IN SEGES nº 58/2022].</w:t>
      </w:r>
    </w:p>
    <w:p w14:paraId="6E286F29" w14:textId="12E06CE7" w:rsidR="007A01C2" w:rsidRPr="007A01C2" w:rsidRDefault="00512E04" w:rsidP="007A01C2">
      <w:pPr>
        <w:spacing w:line="276" w:lineRule="auto"/>
        <w:jc w:val="both"/>
        <w:rPr>
          <w:rFonts w:ascii="Arial" w:hAnsi="Arial" w:cs="Arial"/>
          <w:b/>
          <w:sz w:val="22"/>
          <w:szCs w:val="22"/>
        </w:rPr>
      </w:pPr>
      <w:r w:rsidRPr="005D2E6F">
        <w:rPr>
          <w:rFonts w:ascii="Arial" w:hAnsi="Arial" w:cs="Arial"/>
          <w:b/>
          <w:sz w:val="22"/>
          <w:szCs w:val="22"/>
        </w:rPr>
        <w:t xml:space="preserve">Valor </w:t>
      </w:r>
      <w:r w:rsidRPr="007A01C2">
        <w:rPr>
          <w:rFonts w:ascii="Arial" w:hAnsi="Arial" w:cs="Arial"/>
          <w:b/>
          <w:sz w:val="22"/>
          <w:szCs w:val="22"/>
        </w:rPr>
        <w:t>Estimado</w:t>
      </w:r>
      <w:r w:rsidRPr="007A01C2">
        <w:rPr>
          <w:rFonts w:ascii="Arial" w:hAnsi="Arial" w:cs="Arial"/>
          <w:sz w:val="22"/>
          <w:szCs w:val="22"/>
        </w:rPr>
        <w:t>:</w:t>
      </w:r>
      <w:r w:rsidR="009960CF" w:rsidRPr="007A01C2">
        <w:rPr>
          <w:rFonts w:ascii="Arial" w:hAnsi="Arial" w:cs="Arial"/>
          <w:sz w:val="22"/>
          <w:szCs w:val="22"/>
        </w:rPr>
        <w:t xml:space="preserve"> </w:t>
      </w:r>
      <w:r w:rsidR="007A01C2" w:rsidRPr="007A01C2">
        <w:rPr>
          <w:rFonts w:ascii="Arial" w:hAnsi="Arial" w:cs="Arial"/>
          <w:b/>
          <w:sz w:val="22"/>
          <w:szCs w:val="22"/>
        </w:rPr>
        <w:t>R$ 3.918,60 (</w:t>
      </w:r>
      <w:proofErr w:type="gramStart"/>
      <w:r w:rsidR="007A01C2" w:rsidRPr="007A01C2">
        <w:rPr>
          <w:rFonts w:ascii="Arial" w:hAnsi="Arial" w:cs="Arial"/>
          <w:b/>
          <w:sz w:val="22"/>
          <w:szCs w:val="22"/>
        </w:rPr>
        <w:t>três mil,</w:t>
      </w:r>
      <w:r w:rsidR="007A01C2" w:rsidRPr="007A01C2">
        <w:rPr>
          <w:rFonts w:ascii="Arial" w:hAnsi="Arial" w:cs="Arial"/>
          <w:b/>
          <w:sz w:val="22"/>
          <w:szCs w:val="22"/>
        </w:rPr>
        <w:t xml:space="preserve"> </w:t>
      </w:r>
      <w:r w:rsidR="007A01C2" w:rsidRPr="007A01C2">
        <w:rPr>
          <w:rFonts w:ascii="Arial" w:hAnsi="Arial" w:cs="Arial"/>
          <w:b/>
          <w:sz w:val="22"/>
          <w:szCs w:val="22"/>
        </w:rPr>
        <w:t>novecentos e dezoito reais e sessenta centavos</w:t>
      </w:r>
      <w:proofErr w:type="gramEnd"/>
      <w:r w:rsidR="007A01C2" w:rsidRPr="007A01C2">
        <w:rPr>
          <w:rFonts w:ascii="Arial" w:hAnsi="Arial" w:cs="Arial"/>
          <w:b/>
          <w:sz w:val="22"/>
          <w:szCs w:val="22"/>
        </w:rPr>
        <w:t>).</w:t>
      </w:r>
    </w:p>
    <w:p w14:paraId="3827195C" w14:textId="6C18EA46" w:rsidR="007F5004" w:rsidRPr="00862BBB" w:rsidRDefault="006D2A4E" w:rsidP="007A01C2">
      <w:pPr>
        <w:spacing w:line="276" w:lineRule="auto"/>
        <w:jc w:val="both"/>
        <w:rPr>
          <w:rFonts w:ascii="Arial" w:hAnsi="Arial" w:cs="Arial"/>
          <w:sz w:val="22"/>
          <w:highlight w:val="yellow"/>
        </w:rPr>
      </w:pPr>
      <w:r w:rsidRPr="007A01C2">
        <w:rPr>
          <w:rFonts w:ascii="Arial" w:hAnsi="Arial" w:cs="Arial"/>
          <w:b/>
          <w:sz w:val="22"/>
          <w:szCs w:val="22"/>
        </w:rPr>
        <w:t>Elemento de despesa</w:t>
      </w:r>
      <w:r w:rsidRPr="007A01C2">
        <w:rPr>
          <w:rFonts w:ascii="Arial" w:hAnsi="Arial" w:cs="Arial"/>
          <w:sz w:val="22"/>
          <w:szCs w:val="22"/>
        </w:rPr>
        <w:t xml:space="preserve">: </w:t>
      </w:r>
      <w:r w:rsidR="007A01C2" w:rsidRPr="007A01C2">
        <w:rPr>
          <w:rFonts w:ascii="Arial" w:hAnsi="Arial" w:cs="Arial"/>
          <w:sz w:val="22"/>
          <w:szCs w:val="22"/>
        </w:rPr>
        <w:t>ficha nº 32 -</w:t>
      </w:r>
      <w:r w:rsidR="007A01C2" w:rsidRPr="007A01C2">
        <w:rPr>
          <w:rFonts w:ascii="Arial" w:hAnsi="Arial" w:cs="Arial"/>
          <w:sz w:val="22"/>
          <w:szCs w:val="22"/>
        </w:rPr>
        <w:t xml:space="preserve"> </w:t>
      </w:r>
      <w:r w:rsidR="007A01C2" w:rsidRPr="007A01C2">
        <w:rPr>
          <w:rFonts w:ascii="Arial" w:hAnsi="Arial" w:cs="Arial"/>
          <w:sz w:val="22"/>
          <w:szCs w:val="22"/>
        </w:rPr>
        <w:t xml:space="preserve">4.4.90.52.00 – equipamentos e material permanente, </w:t>
      </w:r>
      <w:proofErr w:type="spellStart"/>
      <w:r w:rsidR="007A01C2" w:rsidRPr="007A01C2">
        <w:rPr>
          <w:rFonts w:ascii="Arial" w:hAnsi="Arial" w:cs="Arial"/>
          <w:sz w:val="22"/>
          <w:szCs w:val="22"/>
        </w:rPr>
        <w:t>subelemento</w:t>
      </w:r>
      <w:proofErr w:type="spellEnd"/>
      <w:r w:rsidR="007A01C2" w:rsidRPr="007A01C2">
        <w:rPr>
          <w:rFonts w:ascii="Arial" w:hAnsi="Arial" w:cs="Arial"/>
          <w:sz w:val="22"/>
          <w:szCs w:val="22"/>
        </w:rPr>
        <w:t xml:space="preserve"> nº 06</w:t>
      </w:r>
      <w:r w:rsidR="007A01C2" w:rsidRPr="007A01C2">
        <w:rPr>
          <w:rFonts w:ascii="Arial" w:hAnsi="Arial" w:cs="Arial"/>
          <w:sz w:val="22"/>
        </w:rPr>
        <w:t xml:space="preserve"> –</w:t>
      </w:r>
      <w:r w:rsidR="007A01C2">
        <w:rPr>
          <w:rFonts w:ascii="Arial" w:hAnsi="Arial" w:cs="Arial"/>
          <w:sz w:val="22"/>
        </w:rPr>
        <w:t xml:space="preserve"> </w:t>
      </w:r>
      <w:r w:rsidR="007A01C2" w:rsidRPr="007A01C2">
        <w:rPr>
          <w:rFonts w:ascii="Arial" w:hAnsi="Arial" w:cs="Arial"/>
          <w:sz w:val="22"/>
        </w:rPr>
        <w:t>aparelhos e equipamentos de comunicação.</w:t>
      </w:r>
    </w:p>
    <w:p w14:paraId="244CF385" w14:textId="55422AB3" w:rsidR="00512E04" w:rsidRPr="005D2E6F" w:rsidRDefault="00512E04" w:rsidP="007F5004">
      <w:pPr>
        <w:spacing w:line="276" w:lineRule="auto"/>
        <w:rPr>
          <w:rFonts w:ascii="Arial" w:hAnsi="Arial" w:cs="Arial"/>
          <w:sz w:val="22"/>
          <w:szCs w:val="22"/>
        </w:rPr>
      </w:pPr>
      <w:r w:rsidRPr="00DE59E2">
        <w:rPr>
          <w:rFonts w:ascii="Arial" w:hAnsi="Arial" w:cs="Arial"/>
          <w:b/>
          <w:sz w:val="22"/>
          <w:szCs w:val="22"/>
        </w:rPr>
        <w:t>Tipo de ajuste</w:t>
      </w:r>
      <w:r w:rsidRPr="00DE59E2">
        <w:rPr>
          <w:rFonts w:ascii="Arial" w:hAnsi="Arial" w:cs="Arial"/>
          <w:sz w:val="22"/>
          <w:szCs w:val="22"/>
        </w:rPr>
        <w:t xml:space="preserve">: </w:t>
      </w:r>
      <w:r w:rsidR="00DE59E2" w:rsidRPr="00DE59E2">
        <w:rPr>
          <w:rFonts w:ascii="Arial" w:hAnsi="Arial" w:cs="Arial"/>
          <w:sz w:val="22"/>
          <w:szCs w:val="22"/>
        </w:rPr>
        <w:t>Nota de Empenho</w:t>
      </w:r>
    </w:p>
    <w:p w14:paraId="372701E5" w14:textId="77777777" w:rsidR="00ED7BC7" w:rsidRPr="005D2E6F" w:rsidRDefault="00795C06" w:rsidP="00D765F5">
      <w:pPr>
        <w:spacing w:line="276" w:lineRule="auto"/>
        <w:rPr>
          <w:rFonts w:ascii="Arial" w:hAnsi="Arial" w:cs="Arial"/>
          <w:sz w:val="22"/>
          <w:szCs w:val="22"/>
        </w:rPr>
      </w:pPr>
      <w:r w:rsidRPr="005D2E6F">
        <w:rPr>
          <w:rFonts w:ascii="Arial" w:hAnsi="Arial" w:cs="Arial"/>
          <w:b/>
          <w:sz w:val="22"/>
          <w:szCs w:val="22"/>
        </w:rPr>
        <w:t>Permitida Subcontratação</w:t>
      </w:r>
      <w:r w:rsidRPr="005D2E6F">
        <w:rPr>
          <w:rFonts w:ascii="Arial" w:hAnsi="Arial" w:cs="Arial"/>
          <w:sz w:val="22"/>
          <w:szCs w:val="22"/>
        </w:rPr>
        <w:t>: Não.</w:t>
      </w:r>
    </w:p>
    <w:p w14:paraId="6E807A17" w14:textId="77777777" w:rsidR="00ED7BC7" w:rsidRPr="005D2E6F" w:rsidRDefault="00ED7BC7" w:rsidP="00D765F5">
      <w:pPr>
        <w:spacing w:line="276" w:lineRule="auto"/>
        <w:rPr>
          <w:rFonts w:ascii="Arial" w:hAnsi="Arial" w:cs="Arial"/>
          <w:sz w:val="22"/>
          <w:szCs w:val="22"/>
        </w:rPr>
      </w:pPr>
    </w:p>
    <w:p w14:paraId="2B5F35D7" w14:textId="6E427804" w:rsidR="00687FF8" w:rsidRDefault="00315AA7" w:rsidP="00B23622">
      <w:pPr>
        <w:pStyle w:val="PargrafodaLista"/>
        <w:numPr>
          <w:ilvl w:val="0"/>
          <w:numId w:val="8"/>
        </w:numPr>
        <w:spacing w:line="276" w:lineRule="auto"/>
        <w:jc w:val="both"/>
        <w:rPr>
          <w:rFonts w:ascii="Arial" w:hAnsi="Arial" w:cs="Arial"/>
          <w:b/>
          <w:sz w:val="22"/>
          <w:szCs w:val="22"/>
          <w:u w:val="single"/>
        </w:rPr>
      </w:pPr>
      <w:r w:rsidRPr="00687FF8">
        <w:rPr>
          <w:rFonts w:ascii="Arial" w:hAnsi="Arial" w:cs="Arial"/>
          <w:b/>
          <w:sz w:val="22"/>
          <w:szCs w:val="22"/>
          <w:u w:val="single"/>
        </w:rPr>
        <w:t>DO OBJETO</w:t>
      </w:r>
      <w:r w:rsidR="00687FF8">
        <w:rPr>
          <w:rFonts w:ascii="Arial" w:hAnsi="Arial" w:cs="Arial"/>
          <w:b/>
          <w:sz w:val="22"/>
          <w:szCs w:val="22"/>
          <w:u w:val="single"/>
        </w:rPr>
        <w:t xml:space="preserve"> E DA NECESSIDADE DA AQUISIÇÃ</w:t>
      </w:r>
      <w:r w:rsidR="00840FE2" w:rsidRPr="00687FF8">
        <w:rPr>
          <w:rFonts w:ascii="Arial" w:hAnsi="Arial" w:cs="Arial"/>
          <w:b/>
          <w:sz w:val="22"/>
          <w:szCs w:val="22"/>
          <w:u w:val="single"/>
        </w:rPr>
        <w:t>O</w:t>
      </w:r>
    </w:p>
    <w:p w14:paraId="30BC41FE" w14:textId="77777777" w:rsidR="00C242B0" w:rsidRDefault="00C242B0" w:rsidP="00C242B0">
      <w:pPr>
        <w:spacing w:line="276" w:lineRule="auto"/>
        <w:jc w:val="both"/>
        <w:rPr>
          <w:rFonts w:ascii="Arial" w:hAnsi="Arial" w:cs="Arial"/>
          <w:b/>
          <w:sz w:val="22"/>
          <w:szCs w:val="22"/>
          <w:u w:val="single"/>
        </w:rPr>
      </w:pPr>
    </w:p>
    <w:p w14:paraId="53DFEF52" w14:textId="24278897" w:rsidR="00C242B0" w:rsidRPr="00C242B0" w:rsidRDefault="00C242B0" w:rsidP="00C242B0">
      <w:pPr>
        <w:spacing w:line="276" w:lineRule="auto"/>
        <w:jc w:val="both"/>
        <w:rPr>
          <w:rFonts w:ascii="Arial" w:hAnsi="Arial" w:cs="Arial"/>
          <w:sz w:val="22"/>
          <w:szCs w:val="22"/>
          <w:shd w:val="clear" w:color="auto" w:fill="FFFFFF"/>
        </w:rPr>
      </w:pPr>
      <w:r w:rsidRPr="00C242B0">
        <w:rPr>
          <w:rFonts w:ascii="Arial" w:hAnsi="Arial" w:cs="Arial"/>
          <w:sz w:val="22"/>
          <w:szCs w:val="22"/>
        </w:rPr>
        <w:t xml:space="preserve">Contratação de empresa especializada para o fornecimento de </w:t>
      </w:r>
      <w:r w:rsidR="004F64A9">
        <w:rPr>
          <w:rFonts w:ascii="Arial" w:hAnsi="Arial" w:cs="Arial"/>
          <w:sz w:val="22"/>
          <w:szCs w:val="22"/>
        </w:rPr>
        <w:t>um</w:t>
      </w:r>
      <w:r w:rsidR="009479EF">
        <w:rPr>
          <w:rFonts w:ascii="Arial" w:hAnsi="Arial" w:cs="Arial"/>
          <w:sz w:val="22"/>
          <w:szCs w:val="22"/>
        </w:rPr>
        <w:t xml:space="preserve"> aparelho</w:t>
      </w:r>
      <w:r w:rsidR="004F64A9">
        <w:rPr>
          <w:rFonts w:ascii="Arial" w:hAnsi="Arial" w:cs="Arial"/>
          <w:sz w:val="22"/>
          <w:szCs w:val="22"/>
        </w:rPr>
        <w:t xml:space="preserve"> celular.</w:t>
      </w:r>
    </w:p>
    <w:p w14:paraId="2133F13C" w14:textId="77777777" w:rsidR="00C242B0" w:rsidRPr="00C242B0" w:rsidRDefault="00C242B0" w:rsidP="00C242B0">
      <w:pPr>
        <w:spacing w:line="276" w:lineRule="auto"/>
        <w:jc w:val="both"/>
        <w:rPr>
          <w:rFonts w:ascii="Arial" w:hAnsi="Arial" w:cs="Arial"/>
          <w:sz w:val="22"/>
          <w:szCs w:val="22"/>
        </w:rPr>
      </w:pPr>
    </w:p>
    <w:p w14:paraId="5FC8BBA1" w14:textId="77777777" w:rsidR="00C242B0" w:rsidRPr="001D63E1" w:rsidRDefault="00C242B0" w:rsidP="00C242B0">
      <w:pPr>
        <w:pStyle w:val="PargrafodaLista"/>
        <w:spacing w:line="276" w:lineRule="auto"/>
        <w:ind w:left="792"/>
        <w:jc w:val="both"/>
        <w:rPr>
          <w:rFonts w:ascii="Arial" w:hAnsi="Arial" w:cs="Arial"/>
          <w:b/>
          <w:sz w:val="22"/>
          <w:szCs w:val="22"/>
          <w:u w:val="single"/>
        </w:rPr>
      </w:pPr>
    </w:p>
    <w:p w14:paraId="06E9607E" w14:textId="3B484E85" w:rsidR="00687FF8" w:rsidRPr="001D63E1" w:rsidRDefault="0020789D" w:rsidP="00687FF8">
      <w:pPr>
        <w:pStyle w:val="PargrafodaLista"/>
        <w:numPr>
          <w:ilvl w:val="1"/>
          <w:numId w:val="8"/>
        </w:numPr>
        <w:spacing w:line="276" w:lineRule="auto"/>
        <w:jc w:val="both"/>
        <w:rPr>
          <w:rFonts w:ascii="Arial" w:hAnsi="Arial" w:cs="Arial"/>
          <w:b/>
          <w:sz w:val="22"/>
          <w:szCs w:val="22"/>
        </w:rPr>
      </w:pPr>
      <w:r w:rsidRPr="001D63E1">
        <w:rPr>
          <w:rFonts w:ascii="Arial" w:hAnsi="Arial" w:cs="Arial"/>
          <w:b/>
          <w:sz w:val="22"/>
          <w:szCs w:val="22"/>
        </w:rPr>
        <w:t>Quantificação:</w:t>
      </w:r>
    </w:p>
    <w:tbl>
      <w:tblPr>
        <w:tblStyle w:val="Tabelacomgrade"/>
        <w:tblW w:w="0" w:type="auto"/>
        <w:tblInd w:w="108" w:type="dxa"/>
        <w:tblLayout w:type="fixed"/>
        <w:tblLook w:val="04A0" w:firstRow="1" w:lastRow="0" w:firstColumn="1" w:lastColumn="0" w:noHBand="0" w:noVBand="1"/>
      </w:tblPr>
      <w:tblGrid>
        <w:gridCol w:w="993"/>
        <w:gridCol w:w="5953"/>
        <w:gridCol w:w="1786"/>
      </w:tblGrid>
      <w:tr w:rsidR="0020789D" w:rsidRPr="001D63E1" w14:paraId="5D7B9219" w14:textId="77777777" w:rsidTr="001D63E1">
        <w:trPr>
          <w:trHeight w:val="339"/>
        </w:trPr>
        <w:tc>
          <w:tcPr>
            <w:tcW w:w="993" w:type="dxa"/>
          </w:tcPr>
          <w:p w14:paraId="07CBAF88" w14:textId="77777777" w:rsidR="0020789D" w:rsidRPr="001D63E1" w:rsidRDefault="0020789D" w:rsidP="00170852">
            <w:pPr>
              <w:spacing w:line="276" w:lineRule="auto"/>
              <w:jc w:val="center"/>
              <w:rPr>
                <w:rFonts w:ascii="Arial" w:hAnsi="Arial" w:cs="Arial"/>
                <w:b/>
                <w:bCs/>
                <w:i/>
                <w:iCs/>
                <w:color w:val="000000"/>
                <w:sz w:val="24"/>
                <w:szCs w:val="24"/>
              </w:rPr>
            </w:pPr>
            <w:r w:rsidRPr="001D63E1">
              <w:rPr>
                <w:rFonts w:ascii="Arial" w:hAnsi="Arial" w:cs="Arial"/>
                <w:b/>
                <w:bCs/>
                <w:i/>
                <w:iCs/>
                <w:color w:val="000000"/>
                <w:sz w:val="24"/>
                <w:szCs w:val="24"/>
              </w:rPr>
              <w:t>Item</w:t>
            </w:r>
          </w:p>
        </w:tc>
        <w:tc>
          <w:tcPr>
            <w:tcW w:w="5953" w:type="dxa"/>
          </w:tcPr>
          <w:p w14:paraId="2C19A33D" w14:textId="77777777" w:rsidR="0020789D" w:rsidRPr="001D63E1" w:rsidRDefault="0020789D" w:rsidP="00170852">
            <w:pPr>
              <w:spacing w:line="276" w:lineRule="auto"/>
              <w:jc w:val="center"/>
              <w:rPr>
                <w:rFonts w:ascii="Arial" w:hAnsi="Arial" w:cs="Arial"/>
                <w:b/>
                <w:bCs/>
                <w:i/>
                <w:iCs/>
                <w:color w:val="000000"/>
                <w:sz w:val="24"/>
                <w:szCs w:val="24"/>
              </w:rPr>
            </w:pPr>
            <w:r w:rsidRPr="001D63E1">
              <w:rPr>
                <w:rFonts w:ascii="Arial" w:hAnsi="Arial" w:cs="Arial"/>
                <w:b/>
                <w:bCs/>
                <w:i/>
                <w:iCs/>
                <w:color w:val="000000"/>
                <w:sz w:val="24"/>
                <w:szCs w:val="24"/>
              </w:rPr>
              <w:t>Descrição</w:t>
            </w:r>
          </w:p>
        </w:tc>
        <w:tc>
          <w:tcPr>
            <w:tcW w:w="1786" w:type="dxa"/>
          </w:tcPr>
          <w:p w14:paraId="6E9822CA" w14:textId="77777777" w:rsidR="0020789D" w:rsidRPr="001D63E1" w:rsidRDefault="0020789D" w:rsidP="00170852">
            <w:pPr>
              <w:spacing w:line="276" w:lineRule="auto"/>
              <w:jc w:val="center"/>
              <w:rPr>
                <w:rFonts w:ascii="Arial" w:hAnsi="Arial" w:cs="Arial"/>
                <w:b/>
                <w:bCs/>
                <w:i/>
                <w:iCs/>
                <w:color w:val="000000"/>
                <w:sz w:val="24"/>
                <w:szCs w:val="24"/>
              </w:rPr>
            </w:pPr>
            <w:r w:rsidRPr="001D63E1">
              <w:rPr>
                <w:rFonts w:ascii="Arial" w:hAnsi="Arial" w:cs="Arial"/>
                <w:b/>
                <w:bCs/>
                <w:i/>
                <w:iCs/>
                <w:color w:val="000000"/>
                <w:sz w:val="24"/>
                <w:szCs w:val="24"/>
              </w:rPr>
              <w:t>Quantidade</w:t>
            </w:r>
          </w:p>
        </w:tc>
      </w:tr>
      <w:tr w:rsidR="0020789D" w:rsidRPr="001D63E1" w14:paraId="5EB18707" w14:textId="77777777" w:rsidTr="001D63E1">
        <w:trPr>
          <w:trHeight w:val="741"/>
        </w:trPr>
        <w:tc>
          <w:tcPr>
            <w:tcW w:w="993" w:type="dxa"/>
          </w:tcPr>
          <w:p w14:paraId="68A0A684" w14:textId="77777777" w:rsidR="0020789D" w:rsidRPr="001D63E1" w:rsidRDefault="0020789D" w:rsidP="00170852">
            <w:pPr>
              <w:spacing w:line="276" w:lineRule="auto"/>
              <w:jc w:val="center"/>
              <w:rPr>
                <w:rFonts w:ascii="Arial" w:hAnsi="Arial" w:cs="Arial"/>
                <w:color w:val="000000"/>
                <w:sz w:val="24"/>
                <w:szCs w:val="24"/>
              </w:rPr>
            </w:pPr>
            <w:r w:rsidRPr="001D63E1">
              <w:rPr>
                <w:rFonts w:ascii="Arial" w:hAnsi="Arial" w:cs="Arial"/>
                <w:color w:val="000000"/>
                <w:sz w:val="24"/>
                <w:szCs w:val="24"/>
              </w:rPr>
              <w:t>01</w:t>
            </w:r>
          </w:p>
        </w:tc>
        <w:tc>
          <w:tcPr>
            <w:tcW w:w="5953" w:type="dxa"/>
          </w:tcPr>
          <w:p w14:paraId="434C2DD0" w14:textId="36DBF966" w:rsidR="00C17839" w:rsidRDefault="001610F8" w:rsidP="00C242B0">
            <w:pPr>
              <w:spacing w:line="276" w:lineRule="auto"/>
              <w:jc w:val="center"/>
              <w:rPr>
                <w:rFonts w:ascii="Arial" w:hAnsi="Arial" w:cs="Arial"/>
                <w:b/>
                <w:shd w:val="clear" w:color="auto" w:fill="FFFFFF"/>
              </w:rPr>
            </w:pPr>
            <w:r w:rsidRPr="00C17839">
              <w:rPr>
                <w:rFonts w:ascii="Arial" w:hAnsi="Arial" w:cs="Arial"/>
                <w:b/>
                <w:shd w:val="clear" w:color="auto" w:fill="FFFFFF"/>
              </w:rPr>
              <w:t xml:space="preserve">01 </w:t>
            </w:r>
            <w:r w:rsidR="00CB02F1" w:rsidRPr="00C17839">
              <w:rPr>
                <w:rFonts w:ascii="Arial" w:hAnsi="Arial" w:cs="Arial"/>
                <w:b/>
                <w:shd w:val="clear" w:color="auto" w:fill="FFFFFF"/>
              </w:rPr>
              <w:t xml:space="preserve">CELULAR </w:t>
            </w:r>
            <w:r w:rsidR="00CB02F1">
              <w:rPr>
                <w:rFonts w:ascii="Arial" w:hAnsi="Arial" w:cs="Arial"/>
                <w:b/>
                <w:shd w:val="clear" w:color="auto" w:fill="FFFFFF"/>
              </w:rPr>
              <w:t>IGUAL</w:t>
            </w:r>
            <w:r w:rsidR="00CB02F1" w:rsidRPr="00C17839">
              <w:rPr>
                <w:rFonts w:ascii="Arial" w:hAnsi="Arial" w:cs="Arial"/>
                <w:b/>
                <w:shd w:val="clear" w:color="auto" w:fill="FFFFFF"/>
              </w:rPr>
              <w:t xml:space="preserve"> OU SUPERIOR</w:t>
            </w:r>
          </w:p>
          <w:p w14:paraId="138756E5" w14:textId="77777777" w:rsidR="005A0313" w:rsidRDefault="005A0313" w:rsidP="00C242B0">
            <w:pPr>
              <w:spacing w:line="276" w:lineRule="auto"/>
              <w:jc w:val="center"/>
              <w:rPr>
                <w:sz w:val="27"/>
                <w:szCs w:val="27"/>
              </w:rPr>
            </w:pPr>
          </w:p>
          <w:p w14:paraId="2638041E" w14:textId="62B287D7" w:rsidR="005A0313" w:rsidRDefault="005A0313" w:rsidP="00C242B0">
            <w:pPr>
              <w:spacing w:line="276" w:lineRule="auto"/>
              <w:jc w:val="center"/>
              <w:rPr>
                <w:sz w:val="27"/>
                <w:szCs w:val="27"/>
              </w:rPr>
            </w:pPr>
            <w:r>
              <w:rPr>
                <w:sz w:val="27"/>
                <w:szCs w:val="27"/>
              </w:rPr>
              <w:t>P</w:t>
            </w:r>
            <w:r w:rsidRPr="005A0313">
              <w:rPr>
                <w:sz w:val="27"/>
                <w:szCs w:val="27"/>
              </w:rPr>
              <w:t xml:space="preserve">rocessador: 2,6 GHZ </w:t>
            </w:r>
            <w:proofErr w:type="spellStart"/>
            <w:r w:rsidRPr="005A0313">
              <w:rPr>
                <w:sz w:val="27"/>
                <w:szCs w:val="27"/>
              </w:rPr>
              <w:t>Octa</w:t>
            </w:r>
            <w:proofErr w:type="spellEnd"/>
            <w:r w:rsidRPr="005A0313">
              <w:rPr>
                <w:sz w:val="27"/>
                <w:szCs w:val="27"/>
              </w:rPr>
              <w:t>-Core</w:t>
            </w:r>
          </w:p>
          <w:p w14:paraId="5F2F34DC" w14:textId="1D0193A9" w:rsidR="00C242B0" w:rsidRDefault="001610F8" w:rsidP="00C242B0">
            <w:pPr>
              <w:spacing w:line="276" w:lineRule="auto"/>
              <w:jc w:val="center"/>
              <w:rPr>
                <w:rFonts w:ascii="Arial" w:hAnsi="Arial" w:cs="Arial"/>
                <w:shd w:val="clear" w:color="auto" w:fill="FFFFFF"/>
              </w:rPr>
            </w:pPr>
            <w:r>
              <w:rPr>
                <w:rFonts w:ascii="Arial" w:hAnsi="Arial" w:cs="Arial"/>
                <w:shd w:val="clear" w:color="auto" w:fill="FFFFFF"/>
              </w:rPr>
              <w:t>Sistema Operacional:</w:t>
            </w:r>
            <w:r w:rsidR="00C72E05">
              <w:rPr>
                <w:rFonts w:ascii="Arial" w:hAnsi="Arial" w:cs="Arial"/>
                <w:shd w:val="clear" w:color="auto" w:fill="FFFFFF"/>
              </w:rPr>
              <w:t xml:space="preserve"> </w:t>
            </w:r>
            <w:proofErr w:type="spellStart"/>
            <w:r>
              <w:rPr>
                <w:rFonts w:ascii="Arial" w:hAnsi="Arial" w:cs="Arial"/>
                <w:shd w:val="clear" w:color="auto" w:fill="FFFFFF"/>
              </w:rPr>
              <w:t>Android</w:t>
            </w:r>
            <w:proofErr w:type="spellEnd"/>
            <w:r>
              <w:rPr>
                <w:rFonts w:ascii="Arial" w:hAnsi="Arial" w:cs="Arial"/>
                <w:shd w:val="clear" w:color="auto" w:fill="FFFFFF"/>
              </w:rPr>
              <w:t xml:space="preserve"> 14 ou superior</w:t>
            </w:r>
            <w:r>
              <w:rPr>
                <w:sz w:val="27"/>
                <w:szCs w:val="27"/>
              </w:rPr>
              <w:br/>
            </w:r>
            <w:r>
              <w:rPr>
                <w:rFonts w:ascii="Arial" w:hAnsi="Arial" w:cs="Arial"/>
                <w:shd w:val="clear" w:color="auto" w:fill="FFFFFF"/>
              </w:rPr>
              <w:t xml:space="preserve">Memória RAM: </w:t>
            </w:r>
            <w:r w:rsidR="00C17839">
              <w:rPr>
                <w:rFonts w:ascii="Arial" w:hAnsi="Arial" w:cs="Arial"/>
                <w:shd w:val="clear" w:color="auto" w:fill="FFFFFF"/>
              </w:rPr>
              <w:t>1</w:t>
            </w:r>
            <w:r w:rsidR="000A2DFE">
              <w:rPr>
                <w:rFonts w:ascii="Arial" w:hAnsi="Arial" w:cs="Arial"/>
                <w:shd w:val="clear" w:color="auto" w:fill="FFFFFF"/>
              </w:rPr>
              <w:t>2</w:t>
            </w:r>
            <w:r>
              <w:rPr>
                <w:rFonts w:ascii="Arial" w:hAnsi="Arial" w:cs="Arial"/>
                <w:shd w:val="clear" w:color="auto" w:fill="FFFFFF"/>
              </w:rPr>
              <w:t xml:space="preserve"> GB</w:t>
            </w:r>
            <w:r w:rsidR="005A0313">
              <w:rPr>
                <w:rFonts w:ascii="Arial" w:hAnsi="Arial" w:cs="Arial"/>
                <w:shd w:val="clear" w:color="auto" w:fill="FFFFFF"/>
              </w:rPr>
              <w:t xml:space="preserve"> +</w:t>
            </w:r>
            <w:r w:rsidR="00C17839">
              <w:rPr>
                <w:rFonts w:ascii="Arial" w:hAnsi="Arial" w:cs="Arial"/>
                <w:shd w:val="clear" w:color="auto" w:fill="FFFFFF"/>
              </w:rPr>
              <w:t xml:space="preserve"> 12 GB </w:t>
            </w:r>
            <w:proofErr w:type="spellStart"/>
            <w:proofErr w:type="gramStart"/>
            <w:r w:rsidR="00C17839">
              <w:rPr>
                <w:rFonts w:ascii="Arial" w:hAnsi="Arial" w:cs="Arial"/>
                <w:shd w:val="clear" w:color="auto" w:fill="FFFFFF"/>
              </w:rPr>
              <w:t>Ram</w:t>
            </w:r>
            <w:proofErr w:type="spellEnd"/>
            <w:proofErr w:type="gramEnd"/>
            <w:r w:rsidR="00C17839">
              <w:rPr>
                <w:rFonts w:ascii="Arial" w:hAnsi="Arial" w:cs="Arial"/>
                <w:shd w:val="clear" w:color="auto" w:fill="FFFFFF"/>
              </w:rPr>
              <w:t xml:space="preserve"> </w:t>
            </w:r>
            <w:proofErr w:type="spellStart"/>
            <w:r w:rsidR="00C17839">
              <w:rPr>
                <w:rFonts w:ascii="Arial" w:hAnsi="Arial" w:cs="Arial"/>
                <w:shd w:val="clear" w:color="auto" w:fill="FFFFFF"/>
              </w:rPr>
              <w:t>boost</w:t>
            </w:r>
            <w:proofErr w:type="spellEnd"/>
            <w:r>
              <w:rPr>
                <w:sz w:val="27"/>
                <w:szCs w:val="27"/>
              </w:rPr>
              <w:br/>
            </w:r>
            <w:r>
              <w:rPr>
                <w:rFonts w:ascii="Arial" w:hAnsi="Arial" w:cs="Arial"/>
                <w:shd w:val="clear" w:color="auto" w:fill="FFFFFF"/>
              </w:rPr>
              <w:t>Armazenamento Total: 256 GB</w:t>
            </w:r>
            <w:r>
              <w:rPr>
                <w:sz w:val="27"/>
                <w:szCs w:val="27"/>
              </w:rPr>
              <w:br/>
            </w:r>
            <w:r>
              <w:rPr>
                <w:rFonts w:ascii="Arial" w:hAnsi="Arial" w:cs="Arial"/>
                <w:shd w:val="clear" w:color="auto" w:fill="FFFFFF"/>
              </w:rPr>
              <w:t xml:space="preserve">Informação de tela: Tela 6,7” </w:t>
            </w:r>
            <w:proofErr w:type="spellStart"/>
            <w:r>
              <w:rPr>
                <w:rFonts w:ascii="Arial" w:hAnsi="Arial" w:cs="Arial"/>
                <w:shd w:val="clear" w:color="auto" w:fill="FFFFFF"/>
              </w:rPr>
              <w:t>Super</w:t>
            </w:r>
            <w:proofErr w:type="spellEnd"/>
            <w:r>
              <w:rPr>
                <w:rFonts w:ascii="Arial" w:hAnsi="Arial" w:cs="Arial"/>
                <w:shd w:val="clear" w:color="auto" w:fill="FFFFFF"/>
              </w:rPr>
              <w:t xml:space="preserve"> HD (1220x2712) | HDR10+ | </w:t>
            </w:r>
            <w:proofErr w:type="spellStart"/>
            <w:r>
              <w:rPr>
                <w:rFonts w:ascii="Arial" w:hAnsi="Arial" w:cs="Arial"/>
                <w:shd w:val="clear" w:color="auto" w:fill="FFFFFF"/>
              </w:rPr>
              <w:t>pOLED</w:t>
            </w:r>
            <w:proofErr w:type="spellEnd"/>
            <w:r>
              <w:rPr>
                <w:rFonts w:ascii="Arial" w:hAnsi="Arial" w:cs="Arial"/>
                <w:shd w:val="clear" w:color="auto" w:fill="FFFFFF"/>
              </w:rPr>
              <w:t xml:space="preserve"> | 144Hz</w:t>
            </w:r>
            <w:r>
              <w:rPr>
                <w:sz w:val="27"/>
                <w:szCs w:val="27"/>
              </w:rPr>
              <w:br/>
            </w:r>
            <w:r>
              <w:rPr>
                <w:rFonts w:ascii="Arial" w:hAnsi="Arial" w:cs="Arial"/>
                <w:shd w:val="clear" w:color="auto" w:fill="FFFFFF"/>
              </w:rPr>
              <w:t xml:space="preserve">Tamanho da bateria: 4500 </w:t>
            </w:r>
            <w:proofErr w:type="spellStart"/>
            <w:r>
              <w:rPr>
                <w:rFonts w:ascii="Arial" w:hAnsi="Arial" w:cs="Arial"/>
                <w:shd w:val="clear" w:color="auto" w:fill="FFFFFF"/>
              </w:rPr>
              <w:t>mAh</w:t>
            </w:r>
            <w:proofErr w:type="spellEnd"/>
            <w:r>
              <w:rPr>
                <w:sz w:val="27"/>
                <w:szCs w:val="27"/>
              </w:rPr>
              <w:br/>
            </w:r>
            <w:r>
              <w:rPr>
                <w:rFonts w:ascii="Arial" w:hAnsi="Arial" w:cs="Arial"/>
                <w:shd w:val="clear" w:color="auto" w:fill="FFFFFF"/>
              </w:rPr>
              <w:t>Sensores: Acelerômetro, Proximidade, Luz Ambiente, Giroscópio, Bússola,</w:t>
            </w:r>
            <w:r>
              <w:rPr>
                <w:sz w:val="27"/>
                <w:szCs w:val="27"/>
              </w:rPr>
              <w:br/>
            </w:r>
            <w:r>
              <w:rPr>
                <w:rFonts w:ascii="Arial" w:hAnsi="Arial" w:cs="Arial"/>
                <w:shd w:val="clear" w:color="auto" w:fill="FFFFFF"/>
              </w:rPr>
              <w:t>Impressão Digital na tela, Desbloqueio Facial</w:t>
            </w:r>
            <w:r>
              <w:rPr>
                <w:sz w:val="27"/>
                <w:szCs w:val="27"/>
              </w:rPr>
              <w:br/>
            </w:r>
            <w:r>
              <w:rPr>
                <w:rFonts w:ascii="Arial" w:hAnsi="Arial" w:cs="Arial"/>
                <w:shd w:val="clear" w:color="auto" w:fill="FFFFFF"/>
              </w:rPr>
              <w:t>Entradas: USB-C</w:t>
            </w:r>
            <w:r>
              <w:rPr>
                <w:sz w:val="27"/>
                <w:szCs w:val="27"/>
              </w:rPr>
              <w:br/>
            </w:r>
            <w:r>
              <w:rPr>
                <w:rFonts w:ascii="Arial" w:hAnsi="Arial" w:cs="Arial"/>
                <w:shd w:val="clear" w:color="auto" w:fill="FFFFFF"/>
              </w:rPr>
              <w:t>Câmera Traseira: Câmera Principal: 50 MP| Lente 81,2°, | Abertura f/1,47 | OIS |</w:t>
            </w:r>
            <w:r>
              <w:rPr>
                <w:sz w:val="27"/>
                <w:szCs w:val="27"/>
              </w:rPr>
              <w:br/>
            </w:r>
            <w:r>
              <w:rPr>
                <w:rFonts w:ascii="Arial" w:hAnsi="Arial" w:cs="Arial"/>
                <w:shd w:val="clear" w:color="auto" w:fill="FFFFFF"/>
              </w:rPr>
              <w:t xml:space="preserve">Ultra Pixel, Câmera </w:t>
            </w:r>
            <w:proofErr w:type="spellStart"/>
            <w:r>
              <w:rPr>
                <w:rFonts w:ascii="Arial" w:hAnsi="Arial" w:cs="Arial"/>
                <w:shd w:val="clear" w:color="auto" w:fill="FFFFFF"/>
              </w:rPr>
              <w:t>Ultrawide</w:t>
            </w:r>
            <w:proofErr w:type="spellEnd"/>
            <w:r>
              <w:rPr>
                <w:rFonts w:ascii="Arial" w:hAnsi="Arial" w:cs="Arial"/>
                <w:shd w:val="clear" w:color="auto" w:fill="FFFFFF"/>
              </w:rPr>
              <w:t xml:space="preserve">/M </w:t>
            </w:r>
            <w:proofErr w:type="spellStart"/>
            <w:r>
              <w:rPr>
                <w:rFonts w:ascii="Arial" w:hAnsi="Arial" w:cs="Arial"/>
                <w:shd w:val="clear" w:color="auto" w:fill="FFFFFF"/>
              </w:rPr>
              <w:t>acro</w:t>
            </w:r>
            <w:proofErr w:type="spellEnd"/>
            <w:r>
              <w:rPr>
                <w:rFonts w:ascii="Arial" w:hAnsi="Arial" w:cs="Arial"/>
                <w:shd w:val="clear" w:color="auto" w:fill="FFFFFF"/>
              </w:rPr>
              <w:t xml:space="preserve"> : 13 MP | Lente 120° |Abertura f/2,2</w:t>
            </w:r>
            <w:r>
              <w:rPr>
                <w:sz w:val="27"/>
                <w:szCs w:val="27"/>
              </w:rPr>
              <w:br/>
            </w:r>
            <w:r>
              <w:rPr>
                <w:rFonts w:ascii="Arial" w:hAnsi="Arial" w:cs="Arial"/>
                <w:shd w:val="clear" w:color="auto" w:fill="FFFFFF"/>
              </w:rPr>
              <w:t>Câmera Teleobjetiva : 10 MP | Lente 35,4°, |Abertura f/2,0 |3x |OIS</w:t>
            </w:r>
            <w:r>
              <w:rPr>
                <w:sz w:val="27"/>
                <w:szCs w:val="27"/>
              </w:rPr>
              <w:br/>
            </w:r>
            <w:r>
              <w:rPr>
                <w:rFonts w:ascii="Arial" w:hAnsi="Arial" w:cs="Arial"/>
                <w:shd w:val="clear" w:color="auto" w:fill="FFFFFF"/>
              </w:rPr>
              <w:t>Zoom Digital: 10x, Zoom Óptico: 3X, Zoom Combinado: 30X, Flash: Sim | LED,</w:t>
            </w:r>
            <w:r>
              <w:rPr>
                <w:sz w:val="27"/>
                <w:szCs w:val="27"/>
              </w:rPr>
              <w:br/>
            </w:r>
            <w:r>
              <w:rPr>
                <w:rFonts w:ascii="Arial" w:hAnsi="Arial" w:cs="Arial"/>
                <w:shd w:val="clear" w:color="auto" w:fill="FFFFFF"/>
              </w:rPr>
              <w:t xml:space="preserve">Foco | </w:t>
            </w:r>
            <w:proofErr w:type="spellStart"/>
            <w:r>
              <w:rPr>
                <w:rFonts w:ascii="Arial" w:hAnsi="Arial" w:cs="Arial"/>
                <w:shd w:val="clear" w:color="auto" w:fill="FFFFFF"/>
              </w:rPr>
              <w:t>Quad</w:t>
            </w:r>
            <w:proofErr w:type="spellEnd"/>
            <w:r>
              <w:rPr>
                <w:rFonts w:ascii="Arial" w:hAnsi="Arial" w:cs="Arial"/>
                <w:shd w:val="clear" w:color="auto" w:fill="FFFFFF"/>
              </w:rPr>
              <w:t xml:space="preserve"> PDAF, Captura de vídeo: Ultra HD 4K (30 </w:t>
            </w:r>
            <w:proofErr w:type="spellStart"/>
            <w:r>
              <w:rPr>
                <w:rFonts w:ascii="Arial" w:hAnsi="Arial" w:cs="Arial"/>
                <w:shd w:val="clear" w:color="auto" w:fill="FFFFFF"/>
              </w:rPr>
              <w:t>fps</w:t>
            </w:r>
            <w:proofErr w:type="spellEnd"/>
            <w:r>
              <w:rPr>
                <w:rFonts w:ascii="Arial" w:hAnsi="Arial" w:cs="Arial"/>
                <w:shd w:val="clear" w:color="auto" w:fill="FFFFFF"/>
              </w:rPr>
              <w:t xml:space="preserve">) | </w:t>
            </w:r>
            <w:proofErr w:type="spellStart"/>
            <w:r>
              <w:rPr>
                <w:rFonts w:ascii="Arial" w:hAnsi="Arial" w:cs="Arial"/>
                <w:shd w:val="clear" w:color="auto" w:fill="FFFFFF"/>
              </w:rPr>
              <w:t>Full</w:t>
            </w:r>
            <w:proofErr w:type="spellEnd"/>
            <w:r>
              <w:rPr>
                <w:rFonts w:ascii="Arial" w:hAnsi="Arial" w:cs="Arial"/>
                <w:shd w:val="clear" w:color="auto" w:fill="FFFFFF"/>
              </w:rPr>
              <w:t xml:space="preserve"> HD (60 </w:t>
            </w:r>
            <w:proofErr w:type="spellStart"/>
            <w:r>
              <w:rPr>
                <w:rFonts w:ascii="Arial" w:hAnsi="Arial" w:cs="Arial"/>
                <w:shd w:val="clear" w:color="auto" w:fill="FFFFFF"/>
              </w:rPr>
              <w:t>fps</w:t>
            </w:r>
            <w:proofErr w:type="spellEnd"/>
            <w:r>
              <w:rPr>
                <w:rFonts w:ascii="Arial" w:hAnsi="Arial" w:cs="Arial"/>
                <w:shd w:val="clear" w:color="auto" w:fill="FFFFFF"/>
              </w:rPr>
              <w:t>)</w:t>
            </w:r>
            <w:r>
              <w:rPr>
                <w:sz w:val="27"/>
                <w:szCs w:val="27"/>
              </w:rPr>
              <w:br/>
            </w:r>
            <w:r>
              <w:rPr>
                <w:rFonts w:ascii="Arial" w:hAnsi="Arial" w:cs="Arial"/>
                <w:shd w:val="clear" w:color="auto" w:fill="FFFFFF"/>
              </w:rPr>
              <w:lastRenderedPageBreak/>
              <w:t>Recursos de Câmera: Estabilização Horizontal | Night Vision |</w:t>
            </w:r>
            <w:r>
              <w:rPr>
                <w:sz w:val="27"/>
                <w:szCs w:val="27"/>
              </w:rPr>
              <w:br/>
            </w:r>
            <w:r>
              <w:rPr>
                <w:rFonts w:ascii="Arial" w:hAnsi="Arial" w:cs="Arial"/>
                <w:shd w:val="clear" w:color="auto" w:fill="FFFFFF"/>
              </w:rPr>
              <w:t xml:space="preserve">Captura Dupla | Câmera Lenta | Scanner | </w:t>
            </w:r>
            <w:proofErr w:type="spellStart"/>
            <w:r>
              <w:rPr>
                <w:rFonts w:ascii="Arial" w:hAnsi="Arial" w:cs="Arial"/>
                <w:shd w:val="clear" w:color="auto" w:fill="FFFFFF"/>
              </w:rPr>
              <w:t>Audio</w:t>
            </w:r>
            <w:proofErr w:type="spellEnd"/>
            <w:r>
              <w:rPr>
                <w:rFonts w:ascii="Arial" w:hAnsi="Arial" w:cs="Arial"/>
                <w:shd w:val="clear" w:color="auto" w:fill="FFFFFF"/>
              </w:rPr>
              <w:t xml:space="preserve"> Zoom, Cabine de Fotos | Lente</w:t>
            </w:r>
            <w:r>
              <w:rPr>
                <w:sz w:val="27"/>
                <w:szCs w:val="27"/>
              </w:rPr>
              <w:br/>
            </w:r>
            <w:proofErr w:type="spellStart"/>
            <w:r>
              <w:rPr>
                <w:rFonts w:ascii="Arial" w:hAnsi="Arial" w:cs="Arial"/>
                <w:shd w:val="clear" w:color="auto" w:fill="FFFFFF"/>
              </w:rPr>
              <w:t>Tilt</w:t>
            </w:r>
            <w:proofErr w:type="spellEnd"/>
            <w:r>
              <w:rPr>
                <w:rFonts w:ascii="Arial" w:hAnsi="Arial" w:cs="Arial"/>
                <w:shd w:val="clear" w:color="auto" w:fill="FFFFFF"/>
              </w:rPr>
              <w:t>-shift | Exposição longa</w:t>
            </w:r>
            <w:r>
              <w:rPr>
                <w:sz w:val="27"/>
                <w:szCs w:val="27"/>
              </w:rPr>
              <w:br/>
            </w:r>
            <w:r>
              <w:rPr>
                <w:rFonts w:ascii="Arial" w:hAnsi="Arial" w:cs="Arial"/>
                <w:shd w:val="clear" w:color="auto" w:fill="FFFFFF"/>
              </w:rPr>
              <w:t>Câmera Frontal: Câmera Principal Frontal: 50 MP| Lente 89,3° | Abertura f/1,95 |</w:t>
            </w:r>
            <w:r>
              <w:rPr>
                <w:sz w:val="27"/>
                <w:szCs w:val="27"/>
              </w:rPr>
              <w:br/>
            </w:r>
            <w:r>
              <w:rPr>
                <w:rFonts w:ascii="Arial" w:hAnsi="Arial" w:cs="Arial"/>
                <w:shd w:val="clear" w:color="auto" w:fill="FFFFFF"/>
              </w:rPr>
              <w:t xml:space="preserve">Auto Foco, Captura de vídeo: Ultra HD 4K (30 </w:t>
            </w:r>
            <w:proofErr w:type="spellStart"/>
            <w:r>
              <w:rPr>
                <w:rFonts w:ascii="Arial" w:hAnsi="Arial" w:cs="Arial"/>
                <w:shd w:val="clear" w:color="auto" w:fill="FFFFFF"/>
              </w:rPr>
              <w:t>fps</w:t>
            </w:r>
            <w:proofErr w:type="spellEnd"/>
            <w:r>
              <w:rPr>
                <w:rFonts w:ascii="Arial" w:hAnsi="Arial" w:cs="Arial"/>
                <w:shd w:val="clear" w:color="auto" w:fill="FFFFFF"/>
              </w:rPr>
              <w:t>)</w:t>
            </w:r>
            <w:r>
              <w:rPr>
                <w:sz w:val="27"/>
                <w:szCs w:val="27"/>
              </w:rPr>
              <w:br/>
            </w:r>
            <w:r>
              <w:rPr>
                <w:rFonts w:ascii="Arial" w:hAnsi="Arial" w:cs="Arial"/>
                <w:shd w:val="clear" w:color="auto" w:fill="FFFFFF"/>
              </w:rPr>
              <w:t>Bandas: 2G - GSM 850/900/1800/1900 MHz, 3G – WCDMA,</w:t>
            </w:r>
            <w:r>
              <w:rPr>
                <w:sz w:val="27"/>
                <w:szCs w:val="27"/>
              </w:rPr>
              <w:br/>
            </w:r>
            <w:r>
              <w:rPr>
                <w:rFonts w:ascii="Arial" w:hAnsi="Arial" w:cs="Arial"/>
                <w:shd w:val="clear" w:color="auto" w:fill="FFFFFF"/>
              </w:rPr>
              <w:t>850/900/1700/1900/2100 MHz, 4G - LTE</w:t>
            </w:r>
            <w:r>
              <w:rPr>
                <w:sz w:val="27"/>
                <w:szCs w:val="27"/>
              </w:rPr>
              <w:br/>
            </w:r>
            <w:r>
              <w:rPr>
                <w:rFonts w:ascii="Arial" w:hAnsi="Arial" w:cs="Arial"/>
                <w:shd w:val="clear" w:color="auto" w:fill="FFFFFF"/>
              </w:rPr>
              <w:t>B1/B2/B3/B4/B5/B7/B8/B12/B13/B17/B18/B19/B20/B26/B28/B32/B38/B39/B40/</w:t>
            </w:r>
            <w:r>
              <w:rPr>
                <w:sz w:val="27"/>
                <w:szCs w:val="27"/>
              </w:rPr>
              <w:br/>
            </w:r>
            <w:r>
              <w:rPr>
                <w:rFonts w:ascii="Arial" w:hAnsi="Arial" w:cs="Arial"/>
                <w:shd w:val="clear" w:color="auto" w:fill="FFFFFF"/>
              </w:rPr>
              <w:t>B41/B42/B43/B48/B66 5G - (SA | NSA | DSS) - NR</w:t>
            </w:r>
            <w:r>
              <w:rPr>
                <w:sz w:val="27"/>
                <w:szCs w:val="27"/>
              </w:rPr>
              <w:br/>
            </w:r>
            <w:r>
              <w:rPr>
                <w:rFonts w:ascii="Arial" w:hAnsi="Arial" w:cs="Arial"/>
                <w:shd w:val="clear" w:color="auto" w:fill="FFFFFF"/>
              </w:rPr>
              <w:t>n1/n2/n3/n5/n7/n8/n20/n26/n28/n38/n40/n41/n66/n77/n78</w:t>
            </w:r>
            <w:r>
              <w:rPr>
                <w:sz w:val="27"/>
                <w:szCs w:val="27"/>
              </w:rPr>
              <w:br/>
            </w:r>
            <w:r>
              <w:rPr>
                <w:rFonts w:ascii="Arial" w:hAnsi="Arial" w:cs="Arial"/>
                <w:shd w:val="clear" w:color="auto" w:fill="FFFFFF"/>
              </w:rPr>
              <w:t>NFC: Sim</w:t>
            </w:r>
            <w:r>
              <w:rPr>
                <w:sz w:val="27"/>
                <w:szCs w:val="27"/>
              </w:rPr>
              <w:br/>
            </w:r>
            <w:r>
              <w:rPr>
                <w:rFonts w:ascii="Arial" w:hAnsi="Arial" w:cs="Arial"/>
                <w:shd w:val="clear" w:color="auto" w:fill="FFFFFF"/>
              </w:rPr>
              <w:t xml:space="preserve">Cartão SIM: Nano SIM (4FF) | </w:t>
            </w:r>
            <w:proofErr w:type="spellStart"/>
            <w:r>
              <w:rPr>
                <w:rFonts w:ascii="Arial" w:hAnsi="Arial" w:cs="Arial"/>
                <w:shd w:val="clear" w:color="auto" w:fill="FFFFFF"/>
              </w:rPr>
              <w:t>e-SIM</w:t>
            </w:r>
            <w:proofErr w:type="spellEnd"/>
            <w:r>
              <w:rPr>
                <w:rFonts w:ascii="Arial" w:hAnsi="Arial" w:cs="Arial"/>
                <w:shd w:val="clear" w:color="auto" w:fill="FFFFFF"/>
              </w:rPr>
              <w:t xml:space="preserve"> / Entrada 1: Chip 1</w:t>
            </w:r>
          </w:p>
          <w:p w14:paraId="055640D7" w14:textId="77777777" w:rsidR="001610F8" w:rsidRDefault="001610F8" w:rsidP="00C242B0">
            <w:pPr>
              <w:spacing w:line="276" w:lineRule="auto"/>
              <w:jc w:val="center"/>
              <w:rPr>
                <w:rFonts w:ascii="Arial" w:hAnsi="Arial" w:cs="Arial"/>
                <w:shd w:val="clear" w:color="auto" w:fill="FFFFFF"/>
              </w:rPr>
            </w:pPr>
            <w:proofErr w:type="spellStart"/>
            <w:r>
              <w:rPr>
                <w:rFonts w:ascii="Arial" w:hAnsi="Arial" w:cs="Arial"/>
                <w:shd w:val="clear" w:color="auto" w:fill="FFFFFF"/>
              </w:rPr>
              <w:t>Wi-fi</w:t>
            </w:r>
            <w:proofErr w:type="spellEnd"/>
            <w:r>
              <w:rPr>
                <w:rFonts w:ascii="Arial" w:hAnsi="Arial" w:cs="Arial"/>
                <w:shd w:val="clear" w:color="auto" w:fill="FFFFFF"/>
              </w:rPr>
              <w:t>: 802.11 a/b/g/n/</w:t>
            </w:r>
            <w:proofErr w:type="gramStart"/>
            <w:r>
              <w:rPr>
                <w:rFonts w:ascii="Arial" w:hAnsi="Arial" w:cs="Arial"/>
                <w:shd w:val="clear" w:color="auto" w:fill="FFFFFF"/>
              </w:rPr>
              <w:t>ac</w:t>
            </w:r>
            <w:proofErr w:type="gramEnd"/>
            <w:r>
              <w:rPr>
                <w:rFonts w:ascii="Arial" w:hAnsi="Arial" w:cs="Arial"/>
                <w:shd w:val="clear" w:color="auto" w:fill="FFFFFF"/>
              </w:rPr>
              <w:t>/</w:t>
            </w:r>
            <w:proofErr w:type="spellStart"/>
            <w:r>
              <w:rPr>
                <w:rFonts w:ascii="Arial" w:hAnsi="Arial" w:cs="Arial"/>
                <w:shd w:val="clear" w:color="auto" w:fill="FFFFFF"/>
              </w:rPr>
              <w:t>ax</w:t>
            </w:r>
            <w:proofErr w:type="spellEnd"/>
            <w:r>
              <w:rPr>
                <w:rFonts w:ascii="Arial" w:hAnsi="Arial" w:cs="Arial"/>
                <w:shd w:val="clear" w:color="auto" w:fill="FFFFFF"/>
              </w:rPr>
              <w:t>/Wi-Fi 6E | 2,4 GHz, 5 GHz e 6 GHz</w:t>
            </w:r>
            <w:r>
              <w:rPr>
                <w:sz w:val="27"/>
                <w:szCs w:val="27"/>
              </w:rPr>
              <w:br/>
            </w:r>
            <w:r>
              <w:rPr>
                <w:rFonts w:ascii="Arial" w:hAnsi="Arial" w:cs="Arial"/>
                <w:shd w:val="clear" w:color="auto" w:fill="FFFFFF"/>
              </w:rPr>
              <w:t>Bluetooth: Bluetooth® 5.4</w:t>
            </w:r>
            <w:r>
              <w:rPr>
                <w:sz w:val="27"/>
                <w:szCs w:val="27"/>
              </w:rPr>
              <w:br/>
            </w:r>
            <w:r>
              <w:rPr>
                <w:rFonts w:ascii="Arial" w:hAnsi="Arial" w:cs="Arial"/>
                <w:shd w:val="clear" w:color="auto" w:fill="FFFFFF"/>
              </w:rPr>
              <w:t>Radio FM: Não</w:t>
            </w:r>
            <w:r>
              <w:rPr>
                <w:sz w:val="27"/>
                <w:szCs w:val="27"/>
              </w:rPr>
              <w:br/>
            </w:r>
            <w:r>
              <w:rPr>
                <w:rFonts w:ascii="Arial" w:hAnsi="Arial" w:cs="Arial"/>
                <w:shd w:val="clear" w:color="auto" w:fill="FFFFFF"/>
              </w:rPr>
              <w:t xml:space="preserve">Serviços de Localização: GPS, AGPS, LTEPP, </w:t>
            </w:r>
            <w:proofErr w:type="spellStart"/>
            <w:r>
              <w:rPr>
                <w:rFonts w:ascii="Arial" w:hAnsi="Arial" w:cs="Arial"/>
                <w:shd w:val="clear" w:color="auto" w:fill="FFFFFF"/>
              </w:rPr>
              <w:t>Glonass</w:t>
            </w:r>
            <w:proofErr w:type="spellEnd"/>
            <w:r>
              <w:rPr>
                <w:rFonts w:ascii="Arial" w:hAnsi="Arial" w:cs="Arial"/>
                <w:shd w:val="clear" w:color="auto" w:fill="FFFFFF"/>
              </w:rPr>
              <w:t xml:space="preserve">, </w:t>
            </w:r>
            <w:proofErr w:type="spellStart"/>
            <w:r>
              <w:rPr>
                <w:rFonts w:ascii="Arial" w:hAnsi="Arial" w:cs="Arial"/>
                <w:shd w:val="clear" w:color="auto" w:fill="FFFFFF"/>
              </w:rPr>
              <w:t>Galileo</w:t>
            </w:r>
            <w:proofErr w:type="spellEnd"/>
            <w:r>
              <w:rPr>
                <w:rFonts w:ascii="Arial" w:hAnsi="Arial" w:cs="Arial"/>
                <w:shd w:val="clear" w:color="auto" w:fill="FFFFFF"/>
              </w:rPr>
              <w:t xml:space="preserve">, </w:t>
            </w:r>
            <w:proofErr w:type="spellStart"/>
            <w:r>
              <w:rPr>
                <w:rFonts w:ascii="Arial" w:hAnsi="Arial" w:cs="Arial"/>
                <w:shd w:val="clear" w:color="auto" w:fill="FFFFFF"/>
              </w:rPr>
              <w:t>Beidou</w:t>
            </w:r>
            <w:proofErr w:type="spellEnd"/>
            <w:r>
              <w:rPr>
                <w:rFonts w:ascii="Arial" w:hAnsi="Arial" w:cs="Arial"/>
                <w:shd w:val="clear" w:color="auto" w:fill="FFFFFF"/>
              </w:rPr>
              <w:t>, QZSS</w:t>
            </w:r>
            <w:r>
              <w:rPr>
                <w:sz w:val="27"/>
                <w:szCs w:val="27"/>
              </w:rPr>
              <w:br/>
            </w:r>
            <w:r>
              <w:rPr>
                <w:rFonts w:ascii="Arial" w:hAnsi="Arial" w:cs="Arial"/>
                <w:shd w:val="clear" w:color="auto" w:fill="FFFFFF"/>
              </w:rPr>
              <w:t>Conteúdo da Caixa</w:t>
            </w:r>
            <w:r>
              <w:rPr>
                <w:sz w:val="27"/>
                <w:szCs w:val="27"/>
              </w:rPr>
              <w:br/>
            </w:r>
            <w:r>
              <w:rPr>
                <w:rFonts w:ascii="Arial" w:hAnsi="Arial" w:cs="Arial"/>
                <w:shd w:val="clear" w:color="auto" w:fill="FFFFFF"/>
              </w:rPr>
              <w:t>01 Telefone</w:t>
            </w:r>
            <w:r>
              <w:rPr>
                <w:sz w:val="27"/>
                <w:szCs w:val="27"/>
              </w:rPr>
              <w:br/>
            </w:r>
            <w:r>
              <w:rPr>
                <w:rFonts w:ascii="Arial" w:hAnsi="Arial" w:cs="Arial"/>
                <w:shd w:val="clear" w:color="auto" w:fill="FFFFFF"/>
              </w:rPr>
              <w:t>01 Kit de manuais</w:t>
            </w:r>
            <w:r>
              <w:rPr>
                <w:sz w:val="27"/>
                <w:szCs w:val="27"/>
              </w:rPr>
              <w:br/>
            </w:r>
            <w:r>
              <w:rPr>
                <w:rFonts w:ascii="Arial" w:hAnsi="Arial" w:cs="Arial"/>
                <w:shd w:val="clear" w:color="auto" w:fill="FFFFFF"/>
              </w:rPr>
              <w:t>01 Cabo USB-C / USB-C</w:t>
            </w:r>
            <w:r>
              <w:rPr>
                <w:sz w:val="27"/>
                <w:szCs w:val="27"/>
              </w:rPr>
              <w:br/>
            </w:r>
            <w:r>
              <w:rPr>
                <w:rFonts w:ascii="Arial" w:hAnsi="Arial" w:cs="Arial"/>
                <w:shd w:val="clear" w:color="auto" w:fill="FFFFFF"/>
              </w:rPr>
              <w:t>01 Carregador Turbo Power ™ 125 W</w:t>
            </w:r>
            <w:r>
              <w:rPr>
                <w:sz w:val="27"/>
                <w:szCs w:val="27"/>
              </w:rPr>
              <w:br/>
            </w:r>
            <w:r>
              <w:rPr>
                <w:rFonts w:ascii="Arial" w:hAnsi="Arial" w:cs="Arial"/>
                <w:shd w:val="clear" w:color="auto" w:fill="FFFFFF"/>
              </w:rPr>
              <w:t>01 Ferramenta de remoção do chip</w:t>
            </w:r>
            <w:r>
              <w:rPr>
                <w:sz w:val="27"/>
                <w:szCs w:val="27"/>
              </w:rPr>
              <w:br/>
            </w:r>
            <w:r>
              <w:rPr>
                <w:rFonts w:ascii="Arial" w:hAnsi="Arial" w:cs="Arial"/>
                <w:shd w:val="clear" w:color="auto" w:fill="FFFFFF"/>
              </w:rPr>
              <w:t>Garantia/Meses: 12</w:t>
            </w:r>
          </w:p>
          <w:p w14:paraId="1BAFE000" w14:textId="77777777" w:rsidR="009479EF" w:rsidRDefault="009479EF" w:rsidP="00C242B0">
            <w:pPr>
              <w:spacing w:line="276" w:lineRule="auto"/>
              <w:jc w:val="center"/>
              <w:rPr>
                <w:rFonts w:ascii="Arial" w:hAnsi="Arial" w:cs="Arial"/>
                <w:shd w:val="clear" w:color="auto" w:fill="FFFFFF"/>
              </w:rPr>
            </w:pPr>
          </w:p>
          <w:p w14:paraId="45311CFE" w14:textId="08321092" w:rsidR="009479EF" w:rsidRPr="009479EF" w:rsidRDefault="009479EF" w:rsidP="009479EF">
            <w:pPr>
              <w:spacing w:line="276" w:lineRule="auto"/>
              <w:jc w:val="center"/>
              <w:rPr>
                <w:rFonts w:ascii="Arial" w:hAnsi="Arial" w:cs="Arial"/>
                <w:b/>
                <w:sz w:val="28"/>
                <w:szCs w:val="28"/>
                <w:shd w:val="clear" w:color="auto" w:fill="FFFFFF"/>
              </w:rPr>
            </w:pPr>
            <w:r w:rsidRPr="009479EF">
              <w:rPr>
                <w:rFonts w:ascii="Arial" w:hAnsi="Arial" w:cs="Arial"/>
                <w:b/>
                <w:sz w:val="28"/>
                <w:szCs w:val="28"/>
                <w:shd w:val="clear" w:color="auto" w:fill="FFFFFF"/>
              </w:rPr>
              <w:t>SEM CHIP</w:t>
            </w:r>
          </w:p>
          <w:p w14:paraId="59021B65" w14:textId="77777777" w:rsidR="004F64A9" w:rsidRDefault="004F64A9" w:rsidP="00C242B0">
            <w:pPr>
              <w:spacing w:line="276" w:lineRule="auto"/>
              <w:jc w:val="center"/>
              <w:rPr>
                <w:rFonts w:ascii="Arial" w:hAnsi="Arial" w:cs="Arial"/>
                <w:shd w:val="clear" w:color="auto" w:fill="FFFFFF"/>
              </w:rPr>
            </w:pPr>
          </w:p>
          <w:p w14:paraId="40E1E0BC" w14:textId="77777777" w:rsidR="004F64A9" w:rsidRDefault="004F64A9" w:rsidP="00C242B0">
            <w:pPr>
              <w:spacing w:line="276" w:lineRule="auto"/>
              <w:jc w:val="center"/>
              <w:rPr>
                <w:rFonts w:ascii="Arial" w:hAnsi="Arial" w:cs="Arial"/>
                <w:shd w:val="clear" w:color="auto" w:fill="FFFFFF"/>
              </w:rPr>
            </w:pPr>
          </w:p>
          <w:p w14:paraId="76210332" w14:textId="68C08DBD" w:rsidR="004F64A9" w:rsidRPr="004F64A9" w:rsidRDefault="004F64A9" w:rsidP="00C242B0">
            <w:pPr>
              <w:spacing w:line="276" w:lineRule="auto"/>
              <w:jc w:val="center"/>
              <w:rPr>
                <w:rFonts w:ascii="Arial" w:hAnsi="Arial" w:cs="Arial"/>
                <w:b/>
                <w:color w:val="000000"/>
                <w:sz w:val="24"/>
                <w:szCs w:val="24"/>
              </w:rPr>
            </w:pPr>
            <w:r w:rsidRPr="004F64A9">
              <w:rPr>
                <w:rFonts w:ascii="Arial" w:hAnsi="Arial" w:cs="Arial"/>
                <w:b/>
                <w:shd w:val="clear" w:color="auto" w:fill="FFFFFF"/>
              </w:rPr>
              <w:t>Modelo de referência: Smartphone Motorola Edge 50 Pro 5G</w:t>
            </w:r>
          </w:p>
        </w:tc>
        <w:tc>
          <w:tcPr>
            <w:tcW w:w="1786" w:type="dxa"/>
          </w:tcPr>
          <w:p w14:paraId="576BD404" w14:textId="69222D42" w:rsidR="0020789D" w:rsidRPr="001D63E1" w:rsidRDefault="001610F8" w:rsidP="001D63E1">
            <w:pPr>
              <w:spacing w:line="276" w:lineRule="auto"/>
              <w:jc w:val="center"/>
              <w:rPr>
                <w:rFonts w:ascii="Arial" w:hAnsi="Arial" w:cs="Arial"/>
                <w:color w:val="000000"/>
                <w:sz w:val="24"/>
                <w:szCs w:val="24"/>
              </w:rPr>
            </w:pPr>
            <w:r>
              <w:rPr>
                <w:rFonts w:ascii="Arial" w:hAnsi="Arial" w:cs="Arial"/>
                <w:color w:val="000000"/>
                <w:sz w:val="24"/>
                <w:szCs w:val="24"/>
              </w:rPr>
              <w:lastRenderedPageBreak/>
              <w:t>01</w:t>
            </w:r>
          </w:p>
        </w:tc>
      </w:tr>
    </w:tbl>
    <w:p w14:paraId="3E5A37F4" w14:textId="77777777" w:rsidR="0020789D" w:rsidRPr="001D63E1" w:rsidRDefault="0020789D" w:rsidP="0020789D">
      <w:pPr>
        <w:pStyle w:val="PargrafodaLista"/>
        <w:rPr>
          <w:rFonts w:ascii="Arial" w:hAnsi="Arial" w:cs="Arial"/>
          <w:b/>
          <w:sz w:val="22"/>
          <w:szCs w:val="22"/>
        </w:rPr>
      </w:pPr>
    </w:p>
    <w:p w14:paraId="59EE5220" w14:textId="77777777" w:rsidR="007B0A82" w:rsidRDefault="007B0A82" w:rsidP="0020789D">
      <w:pPr>
        <w:pStyle w:val="PargrafodaLista"/>
        <w:rPr>
          <w:rFonts w:ascii="Arial" w:hAnsi="Arial" w:cs="Arial"/>
          <w:b/>
          <w:sz w:val="22"/>
          <w:szCs w:val="22"/>
        </w:rPr>
      </w:pPr>
    </w:p>
    <w:p w14:paraId="36CBF472" w14:textId="77777777" w:rsidR="00E0286F" w:rsidRPr="001D63E1" w:rsidRDefault="00E0286F" w:rsidP="00E0286F">
      <w:pPr>
        <w:pStyle w:val="PargrafodaLista"/>
        <w:ind w:left="792"/>
        <w:rPr>
          <w:rFonts w:ascii="Arial" w:hAnsi="Arial" w:cs="Arial"/>
          <w:sz w:val="22"/>
          <w:shd w:val="clear" w:color="auto" w:fill="FFFFFF"/>
        </w:rPr>
      </w:pPr>
    </w:p>
    <w:p w14:paraId="509791C1" w14:textId="1E1276D3" w:rsidR="00687FF8" w:rsidRDefault="00687FF8" w:rsidP="001610F8">
      <w:pPr>
        <w:spacing w:line="276" w:lineRule="auto"/>
        <w:jc w:val="both"/>
        <w:rPr>
          <w:rFonts w:ascii="Arial" w:hAnsi="Arial" w:cs="Arial"/>
          <w:sz w:val="22"/>
          <w:szCs w:val="22"/>
        </w:rPr>
      </w:pPr>
      <w:r w:rsidRPr="001D63E1">
        <w:rPr>
          <w:rFonts w:ascii="Arial" w:hAnsi="Arial" w:cs="Arial"/>
          <w:b/>
          <w:sz w:val="22"/>
          <w:szCs w:val="22"/>
          <w:u w:val="single"/>
        </w:rPr>
        <w:t>Justificativa</w:t>
      </w:r>
      <w:r w:rsidR="005C7DC0" w:rsidRPr="001D63E1">
        <w:rPr>
          <w:rFonts w:ascii="Arial" w:hAnsi="Arial" w:cs="Arial"/>
          <w:sz w:val="22"/>
          <w:szCs w:val="22"/>
        </w:rPr>
        <w:t xml:space="preserve">: </w:t>
      </w:r>
      <w:r w:rsidR="001610F8" w:rsidRPr="001610F8">
        <w:rPr>
          <w:rFonts w:ascii="Arial" w:hAnsi="Arial" w:cs="Arial"/>
          <w:sz w:val="22"/>
          <w:szCs w:val="22"/>
        </w:rPr>
        <w:t>Aquisição para fins de renovação de tecnologia para disponibilizar</w:t>
      </w:r>
      <w:r w:rsidR="001610F8">
        <w:rPr>
          <w:rFonts w:ascii="Arial" w:hAnsi="Arial" w:cs="Arial"/>
          <w:sz w:val="22"/>
          <w:szCs w:val="22"/>
        </w:rPr>
        <w:t xml:space="preserve"> </w:t>
      </w:r>
      <w:r w:rsidR="001610F8" w:rsidRPr="001610F8">
        <w:rPr>
          <w:rFonts w:ascii="Arial" w:hAnsi="Arial" w:cs="Arial"/>
          <w:sz w:val="22"/>
          <w:szCs w:val="22"/>
        </w:rPr>
        <w:t>postagens,</w:t>
      </w:r>
      <w:r w:rsidR="001610F8">
        <w:rPr>
          <w:rFonts w:ascii="Arial" w:hAnsi="Arial" w:cs="Arial"/>
          <w:sz w:val="22"/>
          <w:szCs w:val="22"/>
        </w:rPr>
        <w:t xml:space="preserve"> </w:t>
      </w:r>
      <w:r w:rsidR="001610F8" w:rsidRPr="001610F8">
        <w:rPr>
          <w:rFonts w:ascii="Arial" w:hAnsi="Arial" w:cs="Arial"/>
          <w:sz w:val="22"/>
          <w:szCs w:val="22"/>
        </w:rPr>
        <w:t xml:space="preserve">notícias oficiais no </w:t>
      </w:r>
      <w:proofErr w:type="spellStart"/>
      <w:r w:rsidR="001610F8" w:rsidRPr="001610F8">
        <w:rPr>
          <w:rFonts w:ascii="Arial" w:hAnsi="Arial" w:cs="Arial"/>
          <w:sz w:val="22"/>
          <w:szCs w:val="22"/>
        </w:rPr>
        <w:t>Instagram</w:t>
      </w:r>
      <w:proofErr w:type="spellEnd"/>
      <w:r w:rsidR="001610F8" w:rsidRPr="001610F8">
        <w:rPr>
          <w:rFonts w:ascii="Arial" w:hAnsi="Arial" w:cs="Arial"/>
          <w:sz w:val="22"/>
          <w:szCs w:val="22"/>
        </w:rPr>
        <w:t xml:space="preserve">, </w:t>
      </w:r>
      <w:proofErr w:type="spellStart"/>
      <w:r w:rsidR="001610F8" w:rsidRPr="001610F8">
        <w:rPr>
          <w:rFonts w:ascii="Arial" w:hAnsi="Arial" w:cs="Arial"/>
          <w:sz w:val="22"/>
          <w:szCs w:val="22"/>
        </w:rPr>
        <w:t>Whatsapp</w:t>
      </w:r>
      <w:proofErr w:type="spellEnd"/>
      <w:r w:rsidR="001610F8" w:rsidRPr="001610F8">
        <w:rPr>
          <w:rFonts w:ascii="Arial" w:hAnsi="Arial" w:cs="Arial"/>
          <w:sz w:val="22"/>
          <w:szCs w:val="22"/>
        </w:rPr>
        <w:t xml:space="preserve">, </w:t>
      </w:r>
      <w:proofErr w:type="spellStart"/>
      <w:r w:rsidR="001610F8" w:rsidRPr="001610F8">
        <w:rPr>
          <w:rFonts w:ascii="Arial" w:hAnsi="Arial" w:cs="Arial"/>
          <w:sz w:val="22"/>
          <w:szCs w:val="22"/>
        </w:rPr>
        <w:t>Facebook</w:t>
      </w:r>
      <w:proofErr w:type="spellEnd"/>
      <w:r w:rsidR="001610F8" w:rsidRPr="001610F8">
        <w:rPr>
          <w:rFonts w:ascii="Arial" w:hAnsi="Arial" w:cs="Arial"/>
          <w:sz w:val="22"/>
          <w:szCs w:val="22"/>
        </w:rPr>
        <w:t xml:space="preserve"> da Câmara Municipal</w:t>
      </w:r>
      <w:r w:rsidR="001610F8">
        <w:rPr>
          <w:rFonts w:ascii="Arial" w:hAnsi="Arial" w:cs="Arial"/>
          <w:sz w:val="22"/>
          <w:szCs w:val="22"/>
        </w:rPr>
        <w:t>.</w:t>
      </w:r>
    </w:p>
    <w:p w14:paraId="04667CA0" w14:textId="77777777" w:rsidR="001610F8" w:rsidRPr="001D63E1" w:rsidRDefault="001610F8" w:rsidP="001610F8">
      <w:pPr>
        <w:spacing w:line="276" w:lineRule="auto"/>
        <w:jc w:val="both"/>
        <w:rPr>
          <w:rFonts w:ascii="Arial" w:hAnsi="Arial" w:cs="Arial"/>
          <w:b/>
          <w:sz w:val="22"/>
          <w:szCs w:val="22"/>
          <w:u w:val="single"/>
        </w:rPr>
      </w:pPr>
    </w:p>
    <w:p w14:paraId="187E96AF" w14:textId="509C71EC" w:rsidR="00687FF8" w:rsidRPr="001D63E1" w:rsidRDefault="00687FF8" w:rsidP="00B23622">
      <w:pPr>
        <w:pStyle w:val="PargrafodaLista"/>
        <w:numPr>
          <w:ilvl w:val="0"/>
          <w:numId w:val="8"/>
        </w:numPr>
        <w:spacing w:line="276" w:lineRule="auto"/>
        <w:jc w:val="both"/>
        <w:rPr>
          <w:rFonts w:ascii="Arial" w:hAnsi="Arial" w:cs="Arial"/>
          <w:b/>
          <w:sz w:val="22"/>
          <w:szCs w:val="22"/>
          <w:u w:val="single"/>
        </w:rPr>
      </w:pPr>
      <w:r w:rsidRPr="001D63E1">
        <w:rPr>
          <w:rFonts w:ascii="Arial" w:hAnsi="Arial" w:cs="Arial"/>
          <w:b/>
          <w:sz w:val="22"/>
          <w:szCs w:val="22"/>
          <w:u w:val="single"/>
        </w:rPr>
        <w:t>DOS REQUISITOS DA CONTRATAÇÃO</w:t>
      </w:r>
    </w:p>
    <w:p w14:paraId="7D6784F1" w14:textId="77777777" w:rsidR="00F769F4" w:rsidRPr="001D63E1" w:rsidRDefault="00F769F4" w:rsidP="00F769F4">
      <w:pPr>
        <w:pStyle w:val="PargrafodaLista"/>
        <w:numPr>
          <w:ilvl w:val="1"/>
          <w:numId w:val="8"/>
        </w:numPr>
        <w:spacing w:line="276" w:lineRule="auto"/>
        <w:jc w:val="both"/>
        <w:rPr>
          <w:rFonts w:ascii="Arial" w:hAnsi="Arial" w:cs="Arial"/>
          <w:b/>
          <w:sz w:val="22"/>
          <w:szCs w:val="22"/>
          <w:u w:val="single"/>
        </w:rPr>
      </w:pPr>
      <w:r w:rsidRPr="001D63E1">
        <w:rPr>
          <w:rFonts w:ascii="Arial" w:hAnsi="Arial" w:cs="Arial"/>
          <w:b/>
          <w:sz w:val="22"/>
          <w:szCs w:val="22"/>
          <w:u w:val="single"/>
        </w:rPr>
        <w:t>A contratada deverá:</w:t>
      </w:r>
    </w:p>
    <w:p w14:paraId="555BDA8C" w14:textId="0B700B7A" w:rsidR="00F769F4" w:rsidRPr="001D63E1" w:rsidRDefault="002C2F06" w:rsidP="00F769F4">
      <w:pPr>
        <w:pStyle w:val="PargrafodaLista"/>
        <w:numPr>
          <w:ilvl w:val="2"/>
          <w:numId w:val="8"/>
        </w:numPr>
        <w:spacing w:line="276" w:lineRule="auto"/>
        <w:jc w:val="both"/>
        <w:rPr>
          <w:rFonts w:ascii="Arial" w:hAnsi="Arial" w:cs="Arial"/>
          <w:sz w:val="22"/>
          <w:szCs w:val="22"/>
        </w:rPr>
      </w:pPr>
      <w:r w:rsidRPr="001D63E1">
        <w:rPr>
          <w:rFonts w:ascii="Arial" w:hAnsi="Arial" w:cs="Arial"/>
          <w:sz w:val="22"/>
          <w:szCs w:val="22"/>
        </w:rPr>
        <w:t>E</w:t>
      </w:r>
      <w:r w:rsidR="00F769F4" w:rsidRPr="001D63E1">
        <w:rPr>
          <w:rFonts w:ascii="Arial" w:hAnsi="Arial" w:cs="Arial"/>
          <w:sz w:val="22"/>
          <w:szCs w:val="22"/>
        </w:rPr>
        <w:t>mitir nota fiscal pelos serviços prestados (NF-e, modelo 55);</w:t>
      </w:r>
    </w:p>
    <w:p w14:paraId="0F9977CC" w14:textId="781686A6" w:rsidR="00F769F4" w:rsidRPr="001D63E1" w:rsidRDefault="002C2F06" w:rsidP="00F769F4">
      <w:pPr>
        <w:pStyle w:val="PargrafodaLista"/>
        <w:numPr>
          <w:ilvl w:val="2"/>
          <w:numId w:val="8"/>
        </w:numPr>
        <w:spacing w:line="276" w:lineRule="auto"/>
        <w:jc w:val="both"/>
        <w:rPr>
          <w:rFonts w:ascii="Arial" w:hAnsi="Arial" w:cs="Arial"/>
          <w:sz w:val="22"/>
          <w:szCs w:val="22"/>
        </w:rPr>
      </w:pPr>
      <w:r w:rsidRPr="001D63E1">
        <w:rPr>
          <w:rFonts w:ascii="Arial" w:hAnsi="Arial" w:cs="Arial"/>
          <w:sz w:val="22"/>
          <w:szCs w:val="22"/>
        </w:rPr>
        <w:t>P</w:t>
      </w:r>
      <w:r w:rsidR="00F769F4" w:rsidRPr="001D63E1">
        <w:rPr>
          <w:rFonts w:ascii="Arial" w:hAnsi="Arial" w:cs="Arial"/>
          <w:sz w:val="22"/>
          <w:szCs w:val="22"/>
        </w:rPr>
        <w:t>ossuir inscrição no Cadastro Nacional de Pessoa Jurídica (CNPJ)</w:t>
      </w:r>
    </w:p>
    <w:p w14:paraId="5C862DE3" w14:textId="77777777" w:rsidR="00F769F4" w:rsidRPr="00F769F4" w:rsidRDefault="00F769F4" w:rsidP="00F769F4">
      <w:pPr>
        <w:pStyle w:val="PargrafodaLista"/>
        <w:numPr>
          <w:ilvl w:val="2"/>
          <w:numId w:val="8"/>
        </w:numPr>
        <w:spacing w:line="276" w:lineRule="auto"/>
        <w:jc w:val="both"/>
        <w:rPr>
          <w:rFonts w:ascii="Arial" w:hAnsi="Arial" w:cs="Arial"/>
          <w:sz w:val="22"/>
          <w:szCs w:val="22"/>
        </w:rPr>
      </w:pPr>
      <w:r w:rsidRPr="001D63E1">
        <w:rPr>
          <w:rFonts w:ascii="Arial" w:hAnsi="Arial" w:cs="Arial"/>
          <w:sz w:val="22"/>
          <w:szCs w:val="22"/>
        </w:rPr>
        <w:t>Não estar impedida</w:t>
      </w:r>
      <w:r w:rsidRPr="00F769F4">
        <w:rPr>
          <w:rFonts w:ascii="Arial" w:hAnsi="Arial" w:cs="Arial"/>
          <w:sz w:val="22"/>
          <w:szCs w:val="22"/>
        </w:rPr>
        <w:t xml:space="preserve"> de contratar com a Administração pública. </w:t>
      </w:r>
    </w:p>
    <w:p w14:paraId="1D979B59" w14:textId="229B416C" w:rsidR="00F769F4" w:rsidRPr="00F769F4" w:rsidRDefault="00F769F4" w:rsidP="00F769F4">
      <w:pPr>
        <w:pStyle w:val="PargrafodaLista"/>
        <w:numPr>
          <w:ilvl w:val="2"/>
          <w:numId w:val="8"/>
        </w:numPr>
        <w:spacing w:line="276" w:lineRule="auto"/>
        <w:jc w:val="both"/>
        <w:rPr>
          <w:rFonts w:ascii="Arial" w:hAnsi="Arial" w:cs="Arial"/>
          <w:sz w:val="22"/>
          <w:szCs w:val="22"/>
        </w:rPr>
      </w:pPr>
      <w:r w:rsidRPr="00F769F4">
        <w:rPr>
          <w:rFonts w:ascii="Arial" w:hAnsi="Arial" w:cs="Arial"/>
          <w:sz w:val="22"/>
          <w:szCs w:val="22"/>
        </w:rPr>
        <w:t>Estar em regularidade perante a Previdência Social – INSS e perante o Fundo de Garantia por Tempo de Serviço – FGTS.</w:t>
      </w:r>
    </w:p>
    <w:p w14:paraId="39298B8D" w14:textId="77777777" w:rsidR="00F769F4" w:rsidRPr="00F769F4" w:rsidRDefault="00F769F4" w:rsidP="00F769F4">
      <w:pPr>
        <w:pStyle w:val="PargrafodaLista"/>
        <w:spacing w:line="276" w:lineRule="auto"/>
        <w:ind w:left="1224"/>
        <w:jc w:val="both"/>
        <w:rPr>
          <w:rFonts w:ascii="Arial" w:hAnsi="Arial" w:cs="Arial"/>
          <w:b/>
          <w:sz w:val="22"/>
          <w:szCs w:val="22"/>
          <w:u w:val="single"/>
        </w:rPr>
      </w:pPr>
    </w:p>
    <w:p w14:paraId="76C87FAB" w14:textId="77777777" w:rsidR="00F769F4" w:rsidRPr="00F769F4" w:rsidRDefault="00F769F4" w:rsidP="00795C06">
      <w:pPr>
        <w:pStyle w:val="PargrafodaLista"/>
        <w:numPr>
          <w:ilvl w:val="0"/>
          <w:numId w:val="8"/>
        </w:numPr>
        <w:spacing w:line="276" w:lineRule="auto"/>
        <w:jc w:val="both"/>
        <w:rPr>
          <w:rFonts w:ascii="Arial" w:hAnsi="Arial" w:cs="Arial"/>
          <w:sz w:val="22"/>
          <w:szCs w:val="22"/>
        </w:rPr>
      </w:pPr>
      <w:r w:rsidRPr="00F769F4">
        <w:rPr>
          <w:rFonts w:ascii="Arial" w:hAnsi="Arial" w:cs="Arial"/>
          <w:b/>
          <w:sz w:val="22"/>
          <w:szCs w:val="22"/>
          <w:u w:val="single"/>
        </w:rPr>
        <w:t xml:space="preserve">DA EXECUÇÃO DO OBJETO – PRAZO, LOCAL E </w:t>
      </w:r>
      <w:proofErr w:type="gramStart"/>
      <w:r w:rsidRPr="00F769F4">
        <w:rPr>
          <w:rFonts w:ascii="Arial" w:hAnsi="Arial" w:cs="Arial"/>
          <w:b/>
          <w:sz w:val="22"/>
          <w:szCs w:val="22"/>
          <w:u w:val="single"/>
        </w:rPr>
        <w:t>RECEBIMENTO</w:t>
      </w:r>
      <w:proofErr w:type="gramEnd"/>
    </w:p>
    <w:p w14:paraId="1647D447" w14:textId="75CBD5E7" w:rsidR="000514BA" w:rsidRDefault="00315AA7" w:rsidP="007A01C2">
      <w:pPr>
        <w:pStyle w:val="PargrafodaLista"/>
        <w:numPr>
          <w:ilvl w:val="1"/>
          <w:numId w:val="8"/>
        </w:numPr>
        <w:spacing w:line="276" w:lineRule="auto"/>
        <w:jc w:val="both"/>
        <w:rPr>
          <w:rFonts w:ascii="Arial" w:hAnsi="Arial" w:cs="Arial"/>
          <w:sz w:val="22"/>
          <w:szCs w:val="22"/>
        </w:rPr>
      </w:pPr>
      <w:r w:rsidRPr="00A422AB">
        <w:rPr>
          <w:rFonts w:ascii="Arial" w:hAnsi="Arial" w:cs="Arial"/>
          <w:b/>
          <w:sz w:val="22"/>
          <w:szCs w:val="22"/>
        </w:rPr>
        <w:t xml:space="preserve"> </w:t>
      </w:r>
      <w:r w:rsidR="007A01C2">
        <w:rPr>
          <w:rFonts w:ascii="Arial" w:hAnsi="Arial" w:cs="Arial"/>
          <w:sz w:val="22"/>
          <w:szCs w:val="22"/>
        </w:rPr>
        <w:t>A entrega do objeto</w:t>
      </w:r>
      <w:r w:rsidR="007A01C2" w:rsidRPr="007A01C2">
        <w:rPr>
          <w:rFonts w:ascii="Arial" w:hAnsi="Arial" w:cs="Arial"/>
          <w:sz w:val="22"/>
          <w:szCs w:val="22"/>
        </w:rPr>
        <w:t xml:space="preserve"> deverá ser realizada</w:t>
      </w:r>
      <w:r w:rsidR="000514BA" w:rsidRPr="000514BA">
        <w:rPr>
          <w:rFonts w:ascii="Arial" w:hAnsi="Arial" w:cs="Arial"/>
          <w:sz w:val="22"/>
          <w:szCs w:val="22"/>
        </w:rPr>
        <w:t xml:space="preserve"> no segu</w:t>
      </w:r>
      <w:r w:rsidR="000514BA">
        <w:rPr>
          <w:rFonts w:ascii="Arial" w:hAnsi="Arial" w:cs="Arial"/>
          <w:sz w:val="22"/>
          <w:szCs w:val="22"/>
        </w:rPr>
        <w:t xml:space="preserve">inte endereço: Rodovia Luís </w:t>
      </w:r>
      <w:proofErr w:type="spellStart"/>
      <w:r w:rsidR="000514BA">
        <w:rPr>
          <w:rFonts w:ascii="Arial" w:hAnsi="Arial" w:cs="Arial"/>
          <w:sz w:val="22"/>
          <w:szCs w:val="22"/>
        </w:rPr>
        <w:t>Omet</w:t>
      </w:r>
      <w:r w:rsidR="000514BA" w:rsidRPr="000514BA">
        <w:rPr>
          <w:rFonts w:ascii="Arial" w:hAnsi="Arial" w:cs="Arial"/>
          <w:sz w:val="22"/>
          <w:szCs w:val="22"/>
        </w:rPr>
        <w:t>to</w:t>
      </w:r>
      <w:proofErr w:type="spellEnd"/>
      <w:r w:rsidR="000514BA" w:rsidRPr="000514BA">
        <w:rPr>
          <w:rFonts w:ascii="Arial" w:hAnsi="Arial" w:cs="Arial"/>
          <w:sz w:val="22"/>
          <w:szCs w:val="22"/>
        </w:rPr>
        <w:t xml:space="preserve">, SP-306, 1001 - Res. Dona Margarida, Santa Bárbara d'Oeste - SP, CEP </w:t>
      </w:r>
      <w:r w:rsidR="000514BA" w:rsidRPr="000514BA">
        <w:rPr>
          <w:rFonts w:ascii="Arial" w:hAnsi="Arial" w:cs="Arial"/>
          <w:sz w:val="22"/>
          <w:szCs w:val="22"/>
        </w:rPr>
        <w:lastRenderedPageBreak/>
        <w:t xml:space="preserve">13451-902, mediante agendamento prévio junto ao setor </w:t>
      </w:r>
      <w:r w:rsidR="003D5656">
        <w:rPr>
          <w:rFonts w:ascii="Arial" w:hAnsi="Arial" w:cs="Arial"/>
          <w:sz w:val="22"/>
          <w:szCs w:val="22"/>
        </w:rPr>
        <w:t>requisitante</w:t>
      </w:r>
      <w:r w:rsidR="000514BA" w:rsidRPr="000514BA">
        <w:rPr>
          <w:rFonts w:ascii="Arial" w:hAnsi="Arial" w:cs="Arial"/>
          <w:sz w:val="22"/>
          <w:szCs w:val="22"/>
        </w:rPr>
        <w:t>, e deverá ser realizada em dias úteis (segunda a sexta-feira, exceto feriados).</w:t>
      </w:r>
    </w:p>
    <w:p w14:paraId="163E1885" w14:textId="77777777" w:rsidR="008D4DD2" w:rsidRDefault="008D4DD2" w:rsidP="008D4DD2">
      <w:pPr>
        <w:pStyle w:val="PargrafodaLista"/>
        <w:spacing w:line="276" w:lineRule="auto"/>
        <w:ind w:left="792"/>
        <w:jc w:val="both"/>
        <w:rPr>
          <w:rFonts w:ascii="Arial" w:hAnsi="Arial" w:cs="Arial"/>
          <w:sz w:val="22"/>
          <w:szCs w:val="22"/>
        </w:rPr>
      </w:pPr>
    </w:p>
    <w:p w14:paraId="3A16DDFC" w14:textId="5C496C6D" w:rsidR="00D67386" w:rsidRPr="008D4DD2" w:rsidRDefault="007A01C2" w:rsidP="007A01C2">
      <w:pPr>
        <w:pStyle w:val="PargrafodaLista"/>
        <w:numPr>
          <w:ilvl w:val="1"/>
          <w:numId w:val="8"/>
        </w:numPr>
        <w:spacing w:line="276" w:lineRule="auto"/>
        <w:jc w:val="both"/>
        <w:rPr>
          <w:rFonts w:ascii="Arial" w:hAnsi="Arial" w:cs="Arial"/>
          <w:sz w:val="22"/>
          <w:szCs w:val="22"/>
        </w:rPr>
      </w:pPr>
      <w:r w:rsidRPr="007A01C2">
        <w:rPr>
          <w:rFonts w:ascii="Arial" w:hAnsi="Arial" w:cs="Arial"/>
          <w:sz w:val="22"/>
          <w:szCs w:val="22"/>
        </w:rPr>
        <w:t>Os objetos devem ser fornecidos no prazo de 30 (trinta) dias corridos após o envio da Nota de Empenho, que poderá ser prorrogado mediante apresentação de justificativa (escrita), que será analisada e deliberada pela Câmara.</w:t>
      </w:r>
    </w:p>
    <w:p w14:paraId="41F5FB74" w14:textId="77777777" w:rsidR="00847D22" w:rsidRPr="00F61535" w:rsidRDefault="00847D22" w:rsidP="00A34C16">
      <w:pPr>
        <w:spacing w:line="276" w:lineRule="auto"/>
        <w:jc w:val="both"/>
        <w:rPr>
          <w:rFonts w:ascii="Arial" w:hAnsi="Arial" w:cs="Arial"/>
          <w:sz w:val="22"/>
          <w:szCs w:val="22"/>
        </w:rPr>
      </w:pPr>
    </w:p>
    <w:p w14:paraId="3CAD9D6E" w14:textId="77777777" w:rsidR="00F769F4" w:rsidRDefault="00315AA7" w:rsidP="00F769F4">
      <w:pPr>
        <w:pStyle w:val="PargrafodaLista"/>
        <w:numPr>
          <w:ilvl w:val="0"/>
          <w:numId w:val="8"/>
        </w:numPr>
        <w:spacing w:line="276" w:lineRule="auto"/>
        <w:jc w:val="both"/>
        <w:rPr>
          <w:rFonts w:ascii="Arial" w:hAnsi="Arial" w:cs="Arial"/>
          <w:b/>
          <w:sz w:val="22"/>
          <w:szCs w:val="22"/>
          <w:u w:val="single"/>
        </w:rPr>
      </w:pPr>
      <w:r w:rsidRPr="00F769F4">
        <w:rPr>
          <w:rFonts w:ascii="Arial" w:hAnsi="Arial" w:cs="Arial"/>
          <w:b/>
          <w:sz w:val="22"/>
          <w:szCs w:val="22"/>
          <w:u w:val="single"/>
        </w:rPr>
        <w:t>DOS CRITÉRIOS DE MEDIÇÃO E PAGAMENTO</w:t>
      </w:r>
    </w:p>
    <w:p w14:paraId="1D159115" w14:textId="77777777" w:rsidR="007A01C2" w:rsidRDefault="007A01C2" w:rsidP="007A01C2">
      <w:pPr>
        <w:pStyle w:val="PargrafodaLista"/>
        <w:spacing w:line="276" w:lineRule="auto"/>
        <w:ind w:left="360"/>
        <w:jc w:val="both"/>
        <w:rPr>
          <w:rFonts w:ascii="Arial" w:hAnsi="Arial" w:cs="Arial"/>
          <w:b/>
          <w:sz w:val="22"/>
          <w:szCs w:val="22"/>
          <w:u w:val="single"/>
        </w:rPr>
      </w:pPr>
    </w:p>
    <w:p w14:paraId="79B26B53" w14:textId="6DACE68D" w:rsidR="00315AA7" w:rsidRPr="007A01C2" w:rsidRDefault="007A01C2" w:rsidP="00315AA7">
      <w:pPr>
        <w:pStyle w:val="PargrafodaLista"/>
        <w:numPr>
          <w:ilvl w:val="1"/>
          <w:numId w:val="8"/>
        </w:numPr>
        <w:spacing w:line="276" w:lineRule="auto"/>
        <w:jc w:val="both"/>
        <w:rPr>
          <w:rFonts w:ascii="Arial" w:hAnsi="Arial" w:cs="Arial"/>
          <w:sz w:val="22"/>
          <w:szCs w:val="22"/>
        </w:rPr>
      </w:pPr>
      <w:r w:rsidRPr="007A01C2">
        <w:rPr>
          <w:rFonts w:ascii="Arial" w:hAnsi="Arial" w:cs="Arial"/>
          <w:sz w:val="22"/>
          <w:szCs w:val="22"/>
        </w:rPr>
        <w:t>O pagamento será efetuado dentro de 10 (dez) dias corridos, após a entrega do produto e da apresentação da correspondente nota fiscal/</w:t>
      </w:r>
      <w:proofErr w:type="gramStart"/>
      <w:r w:rsidRPr="007A01C2">
        <w:rPr>
          <w:rFonts w:ascii="Arial" w:hAnsi="Arial" w:cs="Arial"/>
          <w:sz w:val="22"/>
          <w:szCs w:val="22"/>
        </w:rPr>
        <w:t>fatura, devidamente aprovada pelo Setor Requisitante</w:t>
      </w:r>
      <w:proofErr w:type="gramEnd"/>
      <w:r>
        <w:rPr>
          <w:rFonts w:ascii="Arial" w:hAnsi="Arial" w:cs="Arial"/>
          <w:sz w:val="22"/>
          <w:szCs w:val="22"/>
        </w:rPr>
        <w:t>.</w:t>
      </w:r>
    </w:p>
    <w:p w14:paraId="177E91D2" w14:textId="77777777" w:rsidR="007A01C2" w:rsidRPr="007A01C2" w:rsidRDefault="007A01C2" w:rsidP="007A01C2">
      <w:pPr>
        <w:pStyle w:val="PargrafodaLista"/>
        <w:spacing w:line="276" w:lineRule="auto"/>
        <w:ind w:left="792"/>
        <w:jc w:val="both"/>
        <w:rPr>
          <w:rFonts w:ascii="Arial" w:hAnsi="Arial" w:cs="Arial"/>
          <w:sz w:val="22"/>
          <w:szCs w:val="22"/>
        </w:rPr>
      </w:pPr>
    </w:p>
    <w:p w14:paraId="148C3681" w14:textId="77777777" w:rsidR="00F769F4" w:rsidRDefault="00A34C16" w:rsidP="00A34C16">
      <w:pPr>
        <w:pStyle w:val="PargrafodaLista"/>
        <w:numPr>
          <w:ilvl w:val="1"/>
          <w:numId w:val="8"/>
        </w:numPr>
        <w:spacing w:line="276" w:lineRule="auto"/>
        <w:jc w:val="both"/>
        <w:rPr>
          <w:rFonts w:ascii="Arial" w:hAnsi="Arial" w:cs="Arial"/>
          <w:sz w:val="22"/>
          <w:szCs w:val="22"/>
        </w:rPr>
      </w:pPr>
      <w:r w:rsidRPr="00F769F4">
        <w:rPr>
          <w:rFonts w:ascii="Arial" w:hAnsi="Arial" w:cs="Arial"/>
          <w:sz w:val="22"/>
          <w:szCs w:val="22"/>
        </w:rPr>
        <w:t>Os pagamentos estão sujeitos, no que couber, ao Decreto Municipal nº 7.468 de 25 de agosto de 2023, que trata da retenção do Imposto de Renda (IR) dos fornecedores contratados pelo poder publico, conforme Instrução Normativa da Receita Federal do Brasil nº 1.234/2012, alterada pela IN 2.145/2023.</w:t>
      </w:r>
    </w:p>
    <w:p w14:paraId="291DF8FF" w14:textId="77777777" w:rsidR="00F769F4" w:rsidRDefault="00F769F4" w:rsidP="00F769F4">
      <w:pPr>
        <w:pStyle w:val="PargrafodaLista"/>
        <w:spacing w:line="276" w:lineRule="auto"/>
        <w:ind w:left="792"/>
        <w:jc w:val="both"/>
        <w:rPr>
          <w:rFonts w:ascii="Arial" w:hAnsi="Arial" w:cs="Arial"/>
          <w:sz w:val="22"/>
          <w:szCs w:val="22"/>
        </w:rPr>
      </w:pPr>
    </w:p>
    <w:p w14:paraId="2C2DE7E8" w14:textId="6213AE5B" w:rsidR="00A34C16" w:rsidRDefault="00A34C16" w:rsidP="00A34C16">
      <w:pPr>
        <w:pStyle w:val="PargrafodaLista"/>
        <w:numPr>
          <w:ilvl w:val="1"/>
          <w:numId w:val="8"/>
        </w:numPr>
        <w:spacing w:line="276" w:lineRule="auto"/>
        <w:jc w:val="both"/>
        <w:rPr>
          <w:rFonts w:ascii="Arial" w:hAnsi="Arial" w:cs="Arial"/>
          <w:sz w:val="22"/>
          <w:szCs w:val="22"/>
        </w:rPr>
      </w:pPr>
      <w:r w:rsidRPr="00F769F4">
        <w:rPr>
          <w:rFonts w:ascii="Arial" w:hAnsi="Arial" w:cs="Arial"/>
          <w:sz w:val="22"/>
          <w:szCs w:val="22"/>
        </w:rPr>
        <w:t>Deverão constar do documento fiscal, o Banco, o número da conta corrente e a agência bancária, sem os quais o pagamento ficará retido por falta de informação fundamental.</w:t>
      </w:r>
    </w:p>
    <w:p w14:paraId="1F8B1616" w14:textId="77777777" w:rsidR="00D67386" w:rsidRPr="00D67386" w:rsidRDefault="00D67386" w:rsidP="00D67386">
      <w:pPr>
        <w:pStyle w:val="PargrafodaLista"/>
        <w:rPr>
          <w:rFonts w:ascii="Arial" w:hAnsi="Arial" w:cs="Arial"/>
          <w:sz w:val="22"/>
          <w:szCs w:val="22"/>
        </w:rPr>
      </w:pPr>
    </w:p>
    <w:p w14:paraId="58751A9E" w14:textId="11A6FA16" w:rsidR="00D67386" w:rsidRDefault="00D67386" w:rsidP="00D67386">
      <w:pPr>
        <w:pStyle w:val="PargrafodaLista"/>
        <w:numPr>
          <w:ilvl w:val="0"/>
          <w:numId w:val="8"/>
        </w:numPr>
        <w:spacing w:line="276" w:lineRule="auto"/>
        <w:jc w:val="both"/>
        <w:rPr>
          <w:rFonts w:ascii="Arial" w:hAnsi="Arial" w:cs="Arial"/>
          <w:b/>
          <w:sz w:val="22"/>
          <w:szCs w:val="22"/>
          <w:u w:val="single"/>
        </w:rPr>
      </w:pPr>
      <w:r w:rsidRPr="00D67386">
        <w:rPr>
          <w:rFonts w:ascii="Arial" w:hAnsi="Arial" w:cs="Arial"/>
          <w:b/>
          <w:sz w:val="22"/>
          <w:szCs w:val="22"/>
          <w:u w:val="single"/>
        </w:rPr>
        <w:t>DAS DISPOSIÇÕES FINAIS</w:t>
      </w:r>
    </w:p>
    <w:p w14:paraId="4DD4CB19" w14:textId="2D696BD7" w:rsidR="00D67386" w:rsidRDefault="00D67386" w:rsidP="00D67386">
      <w:pPr>
        <w:pStyle w:val="PargrafodaLista"/>
        <w:numPr>
          <w:ilvl w:val="1"/>
          <w:numId w:val="8"/>
        </w:numPr>
        <w:spacing w:line="276" w:lineRule="auto"/>
        <w:jc w:val="both"/>
        <w:rPr>
          <w:rFonts w:ascii="Arial" w:hAnsi="Arial" w:cs="Arial"/>
          <w:sz w:val="22"/>
          <w:szCs w:val="22"/>
        </w:rPr>
      </w:pPr>
      <w:r w:rsidRPr="00D67386">
        <w:rPr>
          <w:rFonts w:ascii="Arial" w:hAnsi="Arial" w:cs="Arial"/>
          <w:sz w:val="22"/>
          <w:szCs w:val="22"/>
        </w:rPr>
        <w:t>A participação nesta Contratação Pública implica no conhecimento integral dos termos e condições nela inseridos, por parte dos proponentes, bem como das demais normas legais que disciplinam a matéria.</w:t>
      </w:r>
    </w:p>
    <w:p w14:paraId="405AD9DE" w14:textId="439E6B20" w:rsidR="00D67386" w:rsidRDefault="00D67386" w:rsidP="00D67386">
      <w:pPr>
        <w:pStyle w:val="PargrafodaLista"/>
        <w:numPr>
          <w:ilvl w:val="1"/>
          <w:numId w:val="8"/>
        </w:numPr>
        <w:spacing w:line="276" w:lineRule="auto"/>
        <w:jc w:val="both"/>
        <w:rPr>
          <w:rFonts w:ascii="Arial" w:hAnsi="Arial" w:cs="Arial"/>
          <w:sz w:val="22"/>
          <w:szCs w:val="22"/>
        </w:rPr>
      </w:pPr>
      <w:r w:rsidRPr="00D67386">
        <w:rPr>
          <w:rFonts w:ascii="Arial" w:hAnsi="Arial" w:cs="Arial"/>
          <w:sz w:val="22"/>
          <w:szCs w:val="22"/>
        </w:rPr>
        <w:t>As partes não estão eximidas do cumprimento de obrigações e responsabilidades previstas na legislação vigente e não expressas neste Termo de Referência.</w:t>
      </w:r>
    </w:p>
    <w:p w14:paraId="2F808C68" w14:textId="6F746EFA" w:rsidR="00D67386" w:rsidRPr="00D67386" w:rsidRDefault="00D67386" w:rsidP="00D67386">
      <w:pPr>
        <w:pStyle w:val="PargrafodaLista"/>
        <w:numPr>
          <w:ilvl w:val="1"/>
          <w:numId w:val="8"/>
        </w:numPr>
        <w:spacing w:line="276" w:lineRule="auto"/>
        <w:jc w:val="both"/>
        <w:rPr>
          <w:rFonts w:ascii="Arial" w:hAnsi="Arial" w:cs="Arial"/>
          <w:sz w:val="22"/>
          <w:szCs w:val="22"/>
        </w:rPr>
      </w:pPr>
      <w:r w:rsidRPr="00D67386">
        <w:rPr>
          <w:rFonts w:ascii="Arial" w:hAnsi="Arial" w:cs="Arial"/>
          <w:sz w:val="22"/>
          <w:szCs w:val="22"/>
        </w:rPr>
        <w:t>As partes envolvidas se comprometem a observar as disposições da Lei nº 13.709, de 14 de agosto de 2018 (Lei Geral de Proteção de Dados – LGPD), quanto ao tratamento dos dados pessoais que lhes forem confiados em razão desta avença, em especial quanto à finalidade, boa-fé e interesse público na utilização de informações pessoais para consecução dos fins a que se propõem.</w:t>
      </w:r>
    </w:p>
    <w:p w14:paraId="592F16C7" w14:textId="77777777" w:rsidR="000514BA" w:rsidRPr="00F769F4" w:rsidRDefault="000514BA" w:rsidP="000514BA">
      <w:pPr>
        <w:pStyle w:val="PargrafodaLista"/>
        <w:spacing w:line="276" w:lineRule="auto"/>
        <w:ind w:left="792"/>
        <w:jc w:val="both"/>
        <w:rPr>
          <w:rFonts w:ascii="Arial" w:hAnsi="Arial" w:cs="Arial"/>
          <w:sz w:val="22"/>
          <w:szCs w:val="22"/>
        </w:rPr>
      </w:pPr>
    </w:p>
    <w:p w14:paraId="7826896B" w14:textId="77777777" w:rsidR="00532DCC" w:rsidRPr="00F61535" w:rsidRDefault="00532DCC" w:rsidP="006341C0">
      <w:pPr>
        <w:spacing w:line="276" w:lineRule="auto"/>
        <w:jc w:val="both"/>
        <w:rPr>
          <w:rFonts w:ascii="Arial" w:hAnsi="Arial" w:cs="Arial"/>
          <w:sz w:val="22"/>
          <w:szCs w:val="22"/>
        </w:rPr>
      </w:pPr>
    </w:p>
    <w:p w14:paraId="2A6C5269" w14:textId="57F6088A" w:rsidR="00642A75" w:rsidRDefault="00642A75" w:rsidP="00642A75">
      <w:pPr>
        <w:spacing w:line="276" w:lineRule="auto"/>
        <w:jc w:val="center"/>
        <w:rPr>
          <w:rFonts w:ascii="Arial" w:hAnsi="Arial" w:cs="Arial"/>
          <w:sz w:val="22"/>
          <w:szCs w:val="22"/>
        </w:rPr>
      </w:pPr>
      <w:r w:rsidRPr="00F61535">
        <w:rPr>
          <w:rFonts w:ascii="Arial" w:hAnsi="Arial" w:cs="Arial"/>
          <w:sz w:val="22"/>
          <w:szCs w:val="22"/>
        </w:rPr>
        <w:t>Santa Bárbara d’Oest</w:t>
      </w:r>
      <w:r w:rsidRPr="00036457">
        <w:rPr>
          <w:rFonts w:ascii="Arial" w:hAnsi="Arial" w:cs="Arial"/>
          <w:sz w:val="22"/>
          <w:szCs w:val="22"/>
        </w:rPr>
        <w:t xml:space="preserve">e/SP, </w:t>
      </w:r>
      <w:r w:rsidR="007B0A82">
        <w:rPr>
          <w:rFonts w:ascii="Arial" w:hAnsi="Arial" w:cs="Arial"/>
          <w:sz w:val="22"/>
          <w:szCs w:val="22"/>
        </w:rPr>
        <w:t>01 de abril de 2025.</w:t>
      </w:r>
    </w:p>
    <w:p w14:paraId="7160D906" w14:textId="77777777" w:rsidR="000514BA" w:rsidRDefault="000514BA" w:rsidP="006341C0">
      <w:pPr>
        <w:spacing w:line="276" w:lineRule="auto"/>
        <w:jc w:val="center"/>
        <w:rPr>
          <w:rFonts w:ascii="Arial" w:hAnsi="Arial" w:cs="Arial"/>
          <w:sz w:val="22"/>
          <w:szCs w:val="22"/>
        </w:rPr>
      </w:pPr>
    </w:p>
    <w:p w14:paraId="6D2D0C67" w14:textId="77777777" w:rsidR="001D63E1" w:rsidRPr="001D63E1" w:rsidRDefault="001D63E1" w:rsidP="001D63E1">
      <w:pPr>
        <w:spacing w:line="276" w:lineRule="auto"/>
        <w:jc w:val="center"/>
        <w:rPr>
          <w:rFonts w:ascii="Arial" w:hAnsi="Arial" w:cs="Arial"/>
          <w:sz w:val="22"/>
          <w:szCs w:val="22"/>
        </w:rPr>
      </w:pPr>
      <w:r w:rsidRPr="001D63E1">
        <w:rPr>
          <w:rFonts w:ascii="Arial" w:hAnsi="Arial" w:cs="Arial"/>
          <w:sz w:val="22"/>
          <w:szCs w:val="22"/>
        </w:rPr>
        <w:t>Responsável pela elaboração do Termo de Referência:</w:t>
      </w:r>
    </w:p>
    <w:p w14:paraId="7441C9AB" w14:textId="4D946A09" w:rsidR="001D63E1" w:rsidRPr="001D63E1" w:rsidRDefault="005A0313" w:rsidP="001D63E1">
      <w:pPr>
        <w:spacing w:line="276" w:lineRule="auto"/>
        <w:jc w:val="center"/>
        <w:rPr>
          <w:rFonts w:ascii="Arial" w:hAnsi="Arial" w:cs="Arial"/>
          <w:b/>
          <w:sz w:val="22"/>
          <w:szCs w:val="22"/>
        </w:rPr>
      </w:pPr>
      <w:r w:rsidRPr="001D63E1">
        <w:rPr>
          <w:rFonts w:ascii="Arial" w:hAnsi="Arial" w:cs="Arial"/>
          <w:b/>
          <w:sz w:val="22"/>
          <w:szCs w:val="22"/>
        </w:rPr>
        <w:t>FERNANDO MIQUELOTO KAWAI</w:t>
      </w:r>
    </w:p>
    <w:p w14:paraId="0EC38355" w14:textId="1AE2A7E0" w:rsidR="006C48BE" w:rsidRDefault="001D63E1" w:rsidP="001D63E1">
      <w:pPr>
        <w:spacing w:line="276" w:lineRule="auto"/>
        <w:jc w:val="center"/>
        <w:rPr>
          <w:rFonts w:ascii="Arial" w:hAnsi="Arial" w:cs="Arial"/>
          <w:sz w:val="22"/>
          <w:szCs w:val="22"/>
        </w:rPr>
      </w:pPr>
      <w:r w:rsidRPr="001D63E1">
        <w:rPr>
          <w:rFonts w:ascii="Arial" w:hAnsi="Arial" w:cs="Arial"/>
          <w:sz w:val="22"/>
          <w:szCs w:val="22"/>
        </w:rPr>
        <w:t>Chefe do Setor de Suprimentos e Patrimônio</w:t>
      </w:r>
    </w:p>
    <w:p w14:paraId="7D91FCB6" w14:textId="77777777" w:rsidR="00F61535" w:rsidRDefault="00F61535" w:rsidP="001021D7">
      <w:pPr>
        <w:spacing w:line="276" w:lineRule="auto"/>
        <w:rPr>
          <w:rFonts w:ascii="Arial" w:hAnsi="Arial" w:cs="Arial"/>
          <w:sz w:val="22"/>
          <w:szCs w:val="22"/>
        </w:rPr>
      </w:pPr>
    </w:p>
    <w:p w14:paraId="6FD554EA" w14:textId="77777777" w:rsidR="00570AC8" w:rsidRPr="00570AC8" w:rsidRDefault="00570AC8" w:rsidP="00570AC8">
      <w:pPr>
        <w:spacing w:line="276" w:lineRule="auto"/>
        <w:jc w:val="center"/>
        <w:rPr>
          <w:rFonts w:ascii="Arial" w:hAnsi="Arial" w:cs="Arial"/>
          <w:sz w:val="22"/>
          <w:szCs w:val="22"/>
        </w:rPr>
      </w:pPr>
      <w:r w:rsidRPr="00570AC8">
        <w:rPr>
          <w:rFonts w:ascii="Arial" w:hAnsi="Arial" w:cs="Arial"/>
          <w:sz w:val="22"/>
          <w:szCs w:val="22"/>
        </w:rPr>
        <w:t>Responsável pela revisão do Termo de Referência</w:t>
      </w:r>
    </w:p>
    <w:p w14:paraId="662790F1" w14:textId="1AC5F9AB" w:rsidR="00570AC8" w:rsidRPr="00570AC8" w:rsidRDefault="005A0313" w:rsidP="00570AC8">
      <w:pPr>
        <w:spacing w:line="276" w:lineRule="auto"/>
        <w:jc w:val="center"/>
        <w:rPr>
          <w:rFonts w:ascii="Arial" w:hAnsi="Arial" w:cs="Arial"/>
          <w:b/>
          <w:sz w:val="22"/>
          <w:szCs w:val="22"/>
        </w:rPr>
      </w:pPr>
      <w:r w:rsidRPr="00570AC8">
        <w:rPr>
          <w:rFonts w:ascii="Arial" w:hAnsi="Arial" w:cs="Arial"/>
          <w:b/>
          <w:sz w:val="22"/>
          <w:szCs w:val="22"/>
        </w:rPr>
        <w:t>RICARDO ALEXANDRE MARQUES</w:t>
      </w:r>
    </w:p>
    <w:p w14:paraId="592A7698" w14:textId="16F048BE" w:rsidR="001C1F38" w:rsidRPr="00F61535" w:rsidRDefault="00570AC8" w:rsidP="00570AC8">
      <w:pPr>
        <w:spacing w:line="276" w:lineRule="auto"/>
        <w:jc w:val="center"/>
        <w:rPr>
          <w:rFonts w:ascii="Arial" w:hAnsi="Arial" w:cs="Arial"/>
          <w:b/>
          <w:sz w:val="22"/>
          <w:szCs w:val="22"/>
        </w:rPr>
      </w:pPr>
      <w:r w:rsidRPr="00570AC8">
        <w:rPr>
          <w:rFonts w:ascii="Arial" w:hAnsi="Arial" w:cs="Arial"/>
          <w:sz w:val="22"/>
          <w:szCs w:val="22"/>
        </w:rPr>
        <w:t>Chefe do Setor de Informática</w:t>
      </w:r>
    </w:p>
    <w:sectPr w:rsidR="001C1F38" w:rsidRPr="00F61535" w:rsidSect="00D92AEA">
      <w:headerReference w:type="default" r:id="rId10"/>
      <w:footerReference w:type="default" r:id="rId11"/>
      <w:pgSz w:w="11906" w:h="16838"/>
      <w:pgMar w:top="2269" w:right="1416" w:bottom="1135" w:left="180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D147B89" w15:done="0"/>
  <w15:commentEx w15:paraId="4CB34858" w15:paraIdParent="4D147B89" w15:done="0"/>
  <w15:commentEx w15:paraId="25D41A34" w15:done="0"/>
  <w15:commentEx w15:paraId="67905CEE" w15:paraIdParent="25D41A34" w15:done="0"/>
  <w15:commentEx w15:paraId="54FDF1CA" w15:done="0"/>
  <w15:commentEx w15:paraId="36537BB6" w15:paraIdParent="54FDF1CA" w15:done="0"/>
  <w15:commentEx w15:paraId="2D31B55D" w15:done="0"/>
  <w15:commentEx w15:paraId="139098C0" w15:paraIdParent="2D31B5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3B24CC2" w16cex:dateUtc="2024-04-16T19:43:00Z"/>
  <w16cex:commentExtensible w16cex:durableId="7AF9E8EB" w16cex:dateUtc="2024-04-16T19:48:00Z"/>
  <w16cex:commentExtensible w16cex:durableId="1E6AB8FC" w16cex:dateUtc="2024-04-16T19:52:00Z"/>
  <w16cex:commentExtensible w16cex:durableId="581F772B" w16cex:dateUtc="2024-04-16T19: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D147B89" w16cid:durableId="57DEE682"/>
  <w16cid:commentId w16cid:paraId="4CB34858" w16cid:durableId="73B24CC2"/>
  <w16cid:commentId w16cid:paraId="25D41A34" w16cid:durableId="4F237524"/>
  <w16cid:commentId w16cid:paraId="67905CEE" w16cid:durableId="7AF9E8EB"/>
  <w16cid:commentId w16cid:paraId="54FDF1CA" w16cid:durableId="00F04F96"/>
  <w16cid:commentId w16cid:paraId="36537BB6" w16cid:durableId="1E6AB8FC"/>
  <w16cid:commentId w16cid:paraId="2D31B55D" w16cid:durableId="02AEC804"/>
  <w16cid:commentId w16cid:paraId="139098C0" w16cid:durableId="581F772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9090F4" w14:textId="77777777" w:rsidR="00A803C1" w:rsidRDefault="00A803C1">
      <w:r>
        <w:separator/>
      </w:r>
    </w:p>
  </w:endnote>
  <w:endnote w:type="continuationSeparator" w:id="0">
    <w:p w14:paraId="1B404896" w14:textId="77777777" w:rsidR="00A803C1" w:rsidRDefault="00A80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5517A5" w14:textId="77777777" w:rsidR="00A803C1" w:rsidRDefault="00A803C1">
    <w:pPr>
      <w:pStyle w:val="Rodap"/>
      <w:jc w:val="center"/>
      <w:rPr>
        <w:b/>
        <w:bCs/>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55691E" w14:textId="77777777" w:rsidR="00A803C1" w:rsidRDefault="00A803C1">
      <w:r>
        <w:separator/>
      </w:r>
    </w:p>
  </w:footnote>
  <w:footnote w:type="continuationSeparator" w:id="0">
    <w:p w14:paraId="6D608F49" w14:textId="77777777" w:rsidR="00A803C1" w:rsidRDefault="00A803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A47C0" w14:textId="3D76FC83" w:rsidR="00A803C1" w:rsidRDefault="00A803C1">
    <w:pPr>
      <w:pStyle w:val="Cabealho"/>
    </w:pPr>
    <w:r w:rsidRPr="00E416BE">
      <w:rPr>
        <w:noProof/>
        <w:lang w:eastAsia="pt-BR"/>
      </w:rPr>
      <mc:AlternateContent>
        <mc:Choice Requires="wps">
          <w:drawing>
            <wp:anchor distT="0" distB="0" distL="114300" distR="114300" simplePos="0" relativeHeight="251659264" behindDoc="0" locked="0" layoutInCell="1" allowOverlap="1" wp14:anchorId="364090D4" wp14:editId="18C1F081">
              <wp:simplePos x="0" y="0"/>
              <wp:positionH relativeFrom="column">
                <wp:posOffset>32385</wp:posOffset>
              </wp:positionH>
              <wp:positionV relativeFrom="paragraph">
                <wp:posOffset>-172720</wp:posOffset>
              </wp:positionV>
              <wp:extent cx="5939790" cy="1000125"/>
              <wp:effectExtent l="0" t="0" r="38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AF97F0" w14:textId="77777777" w:rsidR="00A803C1" w:rsidRPr="00972FB9" w:rsidRDefault="00A803C1"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14:paraId="2164A549" w14:textId="77777777" w:rsidR="00A803C1" w:rsidRPr="00972FB9" w:rsidRDefault="00A803C1"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5pt;margin-top:-13.6pt;width:467.7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" stroked="f">
              <v:textbox>
                <w:txbxContent>
                  <w:p w14:paraId="2EAF97F0" w14:textId="77777777" w:rsidR="00A803C1" w:rsidRPr="00972FB9" w:rsidRDefault="00A803C1"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14:paraId="2164A549" w14:textId="77777777" w:rsidR="00A803C1" w:rsidRPr="00972FB9" w:rsidRDefault="00A803C1"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v:textbox>
            </v:shape>
          </w:pict>
        </mc:Fallback>
      </mc:AlternateContent>
    </w:r>
    <w:r w:rsidRPr="00E416BE">
      <w:rPr>
        <w:noProof/>
        <w:lang w:eastAsia="pt-BR"/>
      </w:rPr>
      <w:drawing>
        <wp:anchor distT="0" distB="0" distL="114300" distR="114300" simplePos="0" relativeHeight="251660288" behindDoc="0" locked="0" layoutInCell="1" allowOverlap="1" wp14:anchorId="4D455451" wp14:editId="77C07DAA">
          <wp:simplePos x="0" y="0"/>
          <wp:positionH relativeFrom="column">
            <wp:posOffset>-470535</wp:posOffset>
          </wp:positionH>
          <wp:positionV relativeFrom="paragraph">
            <wp:posOffset>-316230</wp:posOffset>
          </wp:positionV>
          <wp:extent cx="971550" cy="1076325"/>
          <wp:effectExtent l="0" t="0" r="0" b="9525"/>
          <wp:wrapNone/>
          <wp:docPr id="3" name="Imagem 3" descr="Y:\Sueli\brasã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Y:\Sueli\brasão jpeg.jpg"/>
                  <pic:cNvPicPr>
                    <a:picLocks noChangeAspect="1" noChangeArrowheads="1"/>
                  </pic:cNvPicPr>
                </pic:nvPicPr>
                <pic:blipFill>
                  <a:blip r:embed="rId1"/>
                  <a:srcRect/>
                  <a:stretch>
                    <a:fillRect/>
                  </a:stretch>
                </pic:blipFill>
                <pic:spPr bwMode="auto">
                  <a:xfrm>
                    <a:off x="0" y="0"/>
                    <a:ext cx="971550" cy="1076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81C"/>
    <w:multiLevelType w:val="hybridMultilevel"/>
    <w:tmpl w:val="2E585A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F07350C"/>
    <w:multiLevelType w:val="multilevel"/>
    <w:tmpl w:val="235A808E"/>
    <w:lvl w:ilvl="0">
      <w:start w:val="1"/>
      <w:numFmt w:val="decimal"/>
      <w:lvlText w:val="%1."/>
      <w:lvlJc w:val="left"/>
      <w:pPr>
        <w:ind w:left="360" w:hanging="360"/>
      </w:pPr>
      <w:rPr>
        <w:rFonts w:hint="default"/>
      </w:rPr>
    </w:lvl>
    <w:lvl w:ilvl="1">
      <w:start w:val="1"/>
      <w:numFmt w:val="decimal"/>
      <w:isLgl/>
      <w:lvlText w:val="%1.%2."/>
      <w:lvlJc w:val="left"/>
      <w:pPr>
        <w:ind w:left="380" w:hanging="3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202C6338"/>
    <w:multiLevelType w:val="hybridMultilevel"/>
    <w:tmpl w:val="6DFCEB7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7AA212F"/>
    <w:multiLevelType w:val="multilevel"/>
    <w:tmpl w:val="9482E868"/>
    <w:lvl w:ilvl="0">
      <w:start w:val="1"/>
      <w:numFmt w:val="decimal"/>
      <w:lvlText w:val="%1."/>
      <w:lvlJc w:val="left"/>
      <w:pPr>
        <w:ind w:left="480" w:hanging="48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4">
    <w:nsid w:val="38F8390F"/>
    <w:multiLevelType w:val="multilevel"/>
    <w:tmpl w:val="A9E2DE1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D2D7276"/>
    <w:multiLevelType w:val="hybridMultilevel"/>
    <w:tmpl w:val="85AC9688"/>
    <w:lvl w:ilvl="0" w:tplc="92C07B0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BF90D51"/>
    <w:multiLevelType w:val="hybridMultilevel"/>
    <w:tmpl w:val="FEB291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C0A64CC"/>
    <w:multiLevelType w:val="multilevel"/>
    <w:tmpl w:val="A03CC23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5"/>
  </w:num>
  <w:num w:numId="3">
    <w:abstractNumId w:val="1"/>
  </w:num>
  <w:num w:numId="4">
    <w:abstractNumId w:val="7"/>
  </w:num>
  <w:num w:numId="5">
    <w:abstractNumId w:val="3"/>
  </w:num>
  <w:num w:numId="6">
    <w:abstractNumId w:val="2"/>
  </w:num>
  <w:num w:numId="7">
    <w:abstractNumId w:val="6"/>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ernando Rodrigo da Silva">
    <w15:presenceInfo w15:providerId="AD" w15:userId="S-1-5-21-1173757332-1917547573-2963020744-11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843"/>
    <w:rsid w:val="0001535B"/>
    <w:rsid w:val="00023EEB"/>
    <w:rsid w:val="000306B1"/>
    <w:rsid w:val="00036457"/>
    <w:rsid w:val="00042AB2"/>
    <w:rsid w:val="000514BA"/>
    <w:rsid w:val="000574A0"/>
    <w:rsid w:val="0006179E"/>
    <w:rsid w:val="000919E9"/>
    <w:rsid w:val="000936CD"/>
    <w:rsid w:val="000A2DFE"/>
    <w:rsid w:val="000C58BA"/>
    <w:rsid w:val="000D3675"/>
    <w:rsid w:val="000D6122"/>
    <w:rsid w:val="000D72AE"/>
    <w:rsid w:val="000E75C5"/>
    <w:rsid w:val="001021D7"/>
    <w:rsid w:val="00107843"/>
    <w:rsid w:val="00116626"/>
    <w:rsid w:val="00133161"/>
    <w:rsid w:val="001466D1"/>
    <w:rsid w:val="001610F8"/>
    <w:rsid w:val="00164051"/>
    <w:rsid w:val="00170852"/>
    <w:rsid w:val="001B489A"/>
    <w:rsid w:val="001C1F38"/>
    <w:rsid w:val="001C3AAC"/>
    <w:rsid w:val="001D4128"/>
    <w:rsid w:val="001D63E1"/>
    <w:rsid w:val="001E5D0E"/>
    <w:rsid w:val="0020789D"/>
    <w:rsid w:val="00213336"/>
    <w:rsid w:val="0021431D"/>
    <w:rsid w:val="0021660A"/>
    <w:rsid w:val="002213BB"/>
    <w:rsid w:val="0025228C"/>
    <w:rsid w:val="002578DF"/>
    <w:rsid w:val="00274E02"/>
    <w:rsid w:val="002A00EC"/>
    <w:rsid w:val="002A3ACF"/>
    <w:rsid w:val="002C2F06"/>
    <w:rsid w:val="002D68FD"/>
    <w:rsid w:val="002F1096"/>
    <w:rsid w:val="002F4AD5"/>
    <w:rsid w:val="00305520"/>
    <w:rsid w:val="00315AA7"/>
    <w:rsid w:val="003172AF"/>
    <w:rsid w:val="003351E0"/>
    <w:rsid w:val="003420B8"/>
    <w:rsid w:val="003469F7"/>
    <w:rsid w:val="00397006"/>
    <w:rsid w:val="003B182F"/>
    <w:rsid w:val="003D49F0"/>
    <w:rsid w:val="003D5656"/>
    <w:rsid w:val="004663F4"/>
    <w:rsid w:val="004B63C2"/>
    <w:rsid w:val="004C5431"/>
    <w:rsid w:val="004F64A9"/>
    <w:rsid w:val="00500935"/>
    <w:rsid w:val="005061C1"/>
    <w:rsid w:val="00512E04"/>
    <w:rsid w:val="00521F41"/>
    <w:rsid w:val="00532DCC"/>
    <w:rsid w:val="00540B3F"/>
    <w:rsid w:val="00563787"/>
    <w:rsid w:val="00570AC8"/>
    <w:rsid w:val="005726D3"/>
    <w:rsid w:val="005875D2"/>
    <w:rsid w:val="0059049B"/>
    <w:rsid w:val="005A0313"/>
    <w:rsid w:val="005A1264"/>
    <w:rsid w:val="005A450E"/>
    <w:rsid w:val="005C3C36"/>
    <w:rsid w:val="005C7DC0"/>
    <w:rsid w:val="005D2E6F"/>
    <w:rsid w:val="005D5192"/>
    <w:rsid w:val="005F5669"/>
    <w:rsid w:val="005F7823"/>
    <w:rsid w:val="00611008"/>
    <w:rsid w:val="00623864"/>
    <w:rsid w:val="006341C0"/>
    <w:rsid w:val="00642A75"/>
    <w:rsid w:val="006544EB"/>
    <w:rsid w:val="00687FF8"/>
    <w:rsid w:val="006970D7"/>
    <w:rsid w:val="006972C6"/>
    <w:rsid w:val="006C0A60"/>
    <w:rsid w:val="006C48BE"/>
    <w:rsid w:val="006D2A4E"/>
    <w:rsid w:val="006D3B77"/>
    <w:rsid w:val="006E2073"/>
    <w:rsid w:val="006E29FC"/>
    <w:rsid w:val="006E6A80"/>
    <w:rsid w:val="006F3011"/>
    <w:rsid w:val="006F3A44"/>
    <w:rsid w:val="006F6A5E"/>
    <w:rsid w:val="00707856"/>
    <w:rsid w:val="00720FE8"/>
    <w:rsid w:val="0072300A"/>
    <w:rsid w:val="00741B1C"/>
    <w:rsid w:val="007451A1"/>
    <w:rsid w:val="007469D6"/>
    <w:rsid w:val="00746CA0"/>
    <w:rsid w:val="00765F11"/>
    <w:rsid w:val="00767F3A"/>
    <w:rsid w:val="00795C06"/>
    <w:rsid w:val="007A01C2"/>
    <w:rsid w:val="007B0A82"/>
    <w:rsid w:val="007B7814"/>
    <w:rsid w:val="007B7CF2"/>
    <w:rsid w:val="007D3E71"/>
    <w:rsid w:val="007F3A53"/>
    <w:rsid w:val="007F5004"/>
    <w:rsid w:val="00835F57"/>
    <w:rsid w:val="00840FE2"/>
    <w:rsid w:val="008441C4"/>
    <w:rsid w:val="00847D22"/>
    <w:rsid w:val="00862BBB"/>
    <w:rsid w:val="00863F87"/>
    <w:rsid w:val="00867B89"/>
    <w:rsid w:val="00871374"/>
    <w:rsid w:val="00895D66"/>
    <w:rsid w:val="00897FB3"/>
    <w:rsid w:val="008A105F"/>
    <w:rsid w:val="008A4CBE"/>
    <w:rsid w:val="008D468E"/>
    <w:rsid w:val="008D4DD2"/>
    <w:rsid w:val="00902694"/>
    <w:rsid w:val="00903EE1"/>
    <w:rsid w:val="00921874"/>
    <w:rsid w:val="0093121E"/>
    <w:rsid w:val="009479EF"/>
    <w:rsid w:val="00960ED9"/>
    <w:rsid w:val="009810D5"/>
    <w:rsid w:val="00983CEB"/>
    <w:rsid w:val="00984CCA"/>
    <w:rsid w:val="009960CF"/>
    <w:rsid w:val="00996981"/>
    <w:rsid w:val="009A33F7"/>
    <w:rsid w:val="009D11CA"/>
    <w:rsid w:val="009D1A6D"/>
    <w:rsid w:val="009D3251"/>
    <w:rsid w:val="009E2F67"/>
    <w:rsid w:val="00A11A4F"/>
    <w:rsid w:val="00A15B2E"/>
    <w:rsid w:val="00A31D2B"/>
    <w:rsid w:val="00A34C16"/>
    <w:rsid w:val="00A422AB"/>
    <w:rsid w:val="00A44926"/>
    <w:rsid w:val="00A64AD2"/>
    <w:rsid w:val="00A66274"/>
    <w:rsid w:val="00A803C1"/>
    <w:rsid w:val="00A815A5"/>
    <w:rsid w:val="00A96C99"/>
    <w:rsid w:val="00AF0734"/>
    <w:rsid w:val="00AF51BD"/>
    <w:rsid w:val="00B06578"/>
    <w:rsid w:val="00B138E8"/>
    <w:rsid w:val="00B23622"/>
    <w:rsid w:val="00B63358"/>
    <w:rsid w:val="00B7455E"/>
    <w:rsid w:val="00B875A5"/>
    <w:rsid w:val="00BD10CC"/>
    <w:rsid w:val="00BE0903"/>
    <w:rsid w:val="00BF13CD"/>
    <w:rsid w:val="00C0119A"/>
    <w:rsid w:val="00C17839"/>
    <w:rsid w:val="00C242B0"/>
    <w:rsid w:val="00C2474A"/>
    <w:rsid w:val="00C513CC"/>
    <w:rsid w:val="00C57EF6"/>
    <w:rsid w:val="00C72E05"/>
    <w:rsid w:val="00C814AE"/>
    <w:rsid w:val="00C81973"/>
    <w:rsid w:val="00C916D3"/>
    <w:rsid w:val="00CA2E1C"/>
    <w:rsid w:val="00CA7262"/>
    <w:rsid w:val="00CB02F1"/>
    <w:rsid w:val="00CB5A2A"/>
    <w:rsid w:val="00CB6549"/>
    <w:rsid w:val="00CE0F23"/>
    <w:rsid w:val="00D06E5E"/>
    <w:rsid w:val="00D10F6A"/>
    <w:rsid w:val="00D12407"/>
    <w:rsid w:val="00D17673"/>
    <w:rsid w:val="00D263D3"/>
    <w:rsid w:val="00D4291E"/>
    <w:rsid w:val="00D62861"/>
    <w:rsid w:val="00D62A48"/>
    <w:rsid w:val="00D67386"/>
    <w:rsid w:val="00D764FF"/>
    <w:rsid w:val="00D765F5"/>
    <w:rsid w:val="00D90944"/>
    <w:rsid w:val="00D90EEE"/>
    <w:rsid w:val="00D92AEA"/>
    <w:rsid w:val="00DB1C02"/>
    <w:rsid w:val="00DB5446"/>
    <w:rsid w:val="00DD6542"/>
    <w:rsid w:val="00DE415E"/>
    <w:rsid w:val="00DE59E2"/>
    <w:rsid w:val="00DF55C6"/>
    <w:rsid w:val="00DF7327"/>
    <w:rsid w:val="00E0286F"/>
    <w:rsid w:val="00E055D2"/>
    <w:rsid w:val="00E10C77"/>
    <w:rsid w:val="00E1251C"/>
    <w:rsid w:val="00E159F1"/>
    <w:rsid w:val="00E16BAD"/>
    <w:rsid w:val="00E33D16"/>
    <w:rsid w:val="00E416BE"/>
    <w:rsid w:val="00E500DE"/>
    <w:rsid w:val="00E67FB1"/>
    <w:rsid w:val="00E768E8"/>
    <w:rsid w:val="00EA5126"/>
    <w:rsid w:val="00EA5305"/>
    <w:rsid w:val="00ED29CD"/>
    <w:rsid w:val="00ED7BC7"/>
    <w:rsid w:val="00EE60AE"/>
    <w:rsid w:val="00EF15E1"/>
    <w:rsid w:val="00F01F92"/>
    <w:rsid w:val="00F111A6"/>
    <w:rsid w:val="00F20F91"/>
    <w:rsid w:val="00F50922"/>
    <w:rsid w:val="00F61535"/>
    <w:rsid w:val="00F641B5"/>
    <w:rsid w:val="00F749A9"/>
    <w:rsid w:val="00F754FE"/>
    <w:rsid w:val="00F7558D"/>
    <w:rsid w:val="00F769F4"/>
    <w:rsid w:val="00F80339"/>
    <w:rsid w:val="00F860C8"/>
    <w:rsid w:val="00FA04C3"/>
    <w:rsid w:val="00FB510F"/>
    <w:rsid w:val="00FB555C"/>
    <w:rsid w:val="00FD3AED"/>
    <w:rsid w:val="00FF137A"/>
    <w:rsid w:val="00FF7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FD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SimplesTabela11">
    <w:name w:val="Simples Tabela 1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SimplesTabela21">
    <w:name w:val="Simples Tabela 21"/>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SimplesTabela31">
    <w:name w:val="Simples Tabela 31"/>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41">
    <w:name w:val="Tabela Simples 41"/>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51">
    <w:name w:val="Tabela Simples 51"/>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deGrade1Clara1">
    <w:name w:val="Tabela de Grade 1 Clara1"/>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eladeGrade21">
    <w:name w:val="Tabela de Grade 21"/>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31">
    <w:name w:val="Tabela de Grade 31"/>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41">
    <w:name w:val="Tabela de Grade 41"/>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5Escura1">
    <w:name w:val="Tabela de Grade 5 Escura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eladeGrade6Colorida1">
    <w:name w:val="Tabela de Grade 6 Colorida1"/>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TabeladeGrade7Colorida1">
    <w:name w:val="Tabela de Grade 7 Colorida1"/>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eladeLista1Clara1">
    <w:name w:val="Tabela de Lista 1 Clara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eladeLista21">
    <w:name w:val="Tabela de Lista 21"/>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31">
    <w:name w:val="Tabela de Lista 31"/>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eladeLista41">
    <w:name w:val="Tabela de Lista 41"/>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5Escura1">
    <w:name w:val="Tabela de Lista 5 Escura1"/>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eladeLista6Colorida1">
    <w:name w:val="Tabela de Lista 6 Colorida1"/>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eladeLista7Colorida1">
    <w:name w:val="Tabela de Lista 7 Colorida1"/>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unhideWhenUsed/>
    <w:rsid w:val="000574A0"/>
  </w:style>
  <w:style w:type="character" w:customStyle="1" w:styleId="TextodecomentrioChar">
    <w:name w:val="Texto de comentário Char"/>
    <w:basedOn w:val="Fontepargpadro"/>
    <w:link w:val="Textodecomentrio"/>
    <w:uiPriority w:val="99"/>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semiHidden/>
    <w:unhideWhenUsed/>
    <w:rsid w:val="008A105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0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SimplesTabela11">
    <w:name w:val="Simples Tabela 1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SimplesTabela21">
    <w:name w:val="Simples Tabela 21"/>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SimplesTabela31">
    <w:name w:val="Simples Tabela 31"/>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41">
    <w:name w:val="Tabela Simples 41"/>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51">
    <w:name w:val="Tabela Simples 51"/>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deGrade1Clara1">
    <w:name w:val="Tabela de Grade 1 Clara1"/>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eladeGrade21">
    <w:name w:val="Tabela de Grade 21"/>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31">
    <w:name w:val="Tabela de Grade 31"/>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41">
    <w:name w:val="Tabela de Grade 41"/>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5Escura1">
    <w:name w:val="Tabela de Grade 5 Escura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eladeGrade6Colorida1">
    <w:name w:val="Tabela de Grade 6 Colorida1"/>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TabeladeGrade7Colorida1">
    <w:name w:val="Tabela de Grade 7 Colorida1"/>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eladeLista1Clara1">
    <w:name w:val="Tabela de Lista 1 Clara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eladeLista21">
    <w:name w:val="Tabela de Lista 21"/>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31">
    <w:name w:val="Tabela de Lista 31"/>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eladeLista41">
    <w:name w:val="Tabela de Lista 41"/>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5Escura1">
    <w:name w:val="Tabela de Lista 5 Escura1"/>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eladeLista6Colorida1">
    <w:name w:val="Tabela de Lista 6 Colorida1"/>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eladeLista7Colorida1">
    <w:name w:val="Tabela de Lista 7 Colorida1"/>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unhideWhenUsed/>
    <w:rsid w:val="000574A0"/>
  </w:style>
  <w:style w:type="character" w:customStyle="1" w:styleId="TextodecomentrioChar">
    <w:name w:val="Texto de comentário Char"/>
    <w:basedOn w:val="Fontepargpadro"/>
    <w:link w:val="Textodecomentrio"/>
    <w:uiPriority w:val="99"/>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semiHidden/>
    <w:unhideWhenUsed/>
    <w:rsid w:val="008A105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0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426326">
      <w:bodyDiv w:val="1"/>
      <w:marLeft w:val="0"/>
      <w:marRight w:val="0"/>
      <w:marTop w:val="0"/>
      <w:marBottom w:val="0"/>
      <w:divBdr>
        <w:top w:val="none" w:sz="0" w:space="0" w:color="auto"/>
        <w:left w:val="none" w:sz="0" w:space="0" w:color="auto"/>
        <w:bottom w:val="none" w:sz="0" w:space="0" w:color="auto"/>
        <w:right w:val="none" w:sz="0" w:space="0" w:color="auto"/>
      </w:divBdr>
    </w:div>
    <w:div w:id="1847401938">
      <w:bodyDiv w:val="1"/>
      <w:marLeft w:val="0"/>
      <w:marRight w:val="0"/>
      <w:marTop w:val="0"/>
      <w:marBottom w:val="0"/>
      <w:divBdr>
        <w:top w:val="none" w:sz="0" w:space="0" w:color="auto"/>
        <w:left w:val="none" w:sz="0" w:space="0" w:color="auto"/>
        <w:bottom w:val="none" w:sz="0" w:space="0" w:color="auto"/>
        <w:right w:val="none" w:sz="0" w:space="0" w:color="auto"/>
      </w:divBdr>
      <w:divsChild>
        <w:div w:id="2022705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A8E3A2D3-A1B9-4801-A3E8-96E5CDED0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867</Words>
  <Characters>4683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Reinaldo Oliveira Moura</dc:creator>
  <cp:lastModifiedBy>Fernando Miqueloto Kawai</cp:lastModifiedBy>
  <cp:revision>16</cp:revision>
  <cp:lastPrinted>2024-04-15T14:30:00Z</cp:lastPrinted>
  <dcterms:created xsi:type="dcterms:W3CDTF">2025-04-01T13:40:00Z</dcterms:created>
  <dcterms:modified xsi:type="dcterms:W3CDTF">2025-05-06T18:56:00Z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1046-11.2.0.10463</vt:lpwstr>
  </property>
  <property fmtid="{D5CDD505-2E9C-101B-9397-08002B2CF9AE}" pid="3" name="ICV">
    <vt:lpwstr>2367D44443C24C5C87A6176C3BB2B669</vt:lpwstr>
  </property>
</Properties>
</file>