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3C36" w:rsidRPr="008524F9" w:rsidRDefault="005C3C36" w:rsidP="006341C0">
      <w:pPr>
        <w:spacing w:line="276" w:lineRule="auto"/>
        <w:jc w:val="center"/>
        <w:rPr>
          <w:rFonts w:ascii="Arial" w:hAnsi="Arial" w:cs="Arial"/>
          <w:b/>
          <w:sz w:val="22"/>
          <w:szCs w:val="22"/>
        </w:rPr>
      </w:pPr>
      <w:r w:rsidRPr="008524F9">
        <w:rPr>
          <w:rFonts w:ascii="Arial" w:hAnsi="Arial" w:cs="Arial"/>
          <w:b/>
          <w:sz w:val="22"/>
          <w:szCs w:val="22"/>
        </w:rPr>
        <w:t xml:space="preserve">TERMO DE REFERÊNCIA </w:t>
      </w:r>
      <w:r w:rsidR="008524F9" w:rsidRPr="008524F9">
        <w:rPr>
          <w:rFonts w:ascii="Arial" w:hAnsi="Arial" w:cs="Arial"/>
          <w:b/>
          <w:sz w:val="22"/>
          <w:szCs w:val="22"/>
        </w:rPr>
        <w:t xml:space="preserve">nº </w:t>
      </w:r>
      <w:r w:rsidR="002E1016" w:rsidRPr="002E1016">
        <w:rPr>
          <w:rFonts w:ascii="Arial" w:hAnsi="Arial" w:cs="Arial"/>
          <w:b/>
          <w:sz w:val="22"/>
          <w:szCs w:val="22"/>
        </w:rPr>
        <w:t>60</w:t>
      </w:r>
      <w:r w:rsidR="00042AB2" w:rsidRPr="002E1016">
        <w:rPr>
          <w:rFonts w:ascii="Arial" w:hAnsi="Arial" w:cs="Arial"/>
          <w:b/>
          <w:sz w:val="22"/>
          <w:szCs w:val="22"/>
        </w:rPr>
        <w:t>/2024</w:t>
      </w:r>
    </w:p>
    <w:p w:rsidR="00042AB2" w:rsidRPr="008524F9" w:rsidRDefault="00042AB2" w:rsidP="006341C0">
      <w:pPr>
        <w:spacing w:line="276" w:lineRule="auto"/>
        <w:jc w:val="center"/>
        <w:rPr>
          <w:rFonts w:ascii="Arial" w:hAnsi="Arial" w:cs="Arial"/>
          <w:b/>
          <w:sz w:val="22"/>
          <w:szCs w:val="22"/>
        </w:rPr>
      </w:pPr>
      <w:r w:rsidRPr="008524F9">
        <w:rPr>
          <w:rFonts w:ascii="Arial" w:hAnsi="Arial" w:cs="Arial"/>
          <w:b/>
          <w:sz w:val="22"/>
          <w:szCs w:val="22"/>
        </w:rPr>
        <w:t>(De acordo com Art. 6º, XXIII, da Lei 14.133/2021</w:t>
      </w:r>
      <w:proofErr w:type="gramStart"/>
      <w:r w:rsidRPr="008524F9">
        <w:rPr>
          <w:rFonts w:ascii="Arial" w:hAnsi="Arial" w:cs="Arial"/>
          <w:b/>
          <w:sz w:val="22"/>
          <w:szCs w:val="22"/>
        </w:rPr>
        <w:t>)</w:t>
      </w:r>
      <w:proofErr w:type="gramEnd"/>
    </w:p>
    <w:p w:rsidR="00A97C53" w:rsidRPr="008524F9" w:rsidRDefault="00A97C53" w:rsidP="006341C0">
      <w:pPr>
        <w:spacing w:line="276" w:lineRule="auto"/>
        <w:jc w:val="center"/>
        <w:rPr>
          <w:rFonts w:ascii="Arial" w:hAnsi="Arial" w:cs="Arial"/>
          <w:b/>
          <w:sz w:val="22"/>
          <w:szCs w:val="22"/>
        </w:rPr>
      </w:pPr>
    </w:p>
    <w:p w:rsidR="005C3C36" w:rsidRPr="00592A77" w:rsidRDefault="005C3C36" w:rsidP="006341C0">
      <w:pPr>
        <w:spacing w:line="276" w:lineRule="auto"/>
        <w:rPr>
          <w:rFonts w:ascii="Arial" w:hAnsi="Arial" w:cs="Arial"/>
          <w:sz w:val="22"/>
          <w:szCs w:val="22"/>
        </w:rPr>
      </w:pPr>
    </w:p>
    <w:p w:rsidR="003469F7" w:rsidRPr="00592A77" w:rsidRDefault="006D2A4E" w:rsidP="00BF5EF5">
      <w:pPr>
        <w:spacing w:line="276" w:lineRule="auto"/>
        <w:jc w:val="both"/>
        <w:rPr>
          <w:rFonts w:ascii="Arial" w:hAnsi="Arial" w:cs="Arial"/>
          <w:b/>
          <w:sz w:val="22"/>
          <w:szCs w:val="22"/>
        </w:rPr>
      </w:pPr>
      <w:r w:rsidRPr="00592A77">
        <w:rPr>
          <w:rFonts w:ascii="Arial" w:hAnsi="Arial" w:cs="Arial"/>
          <w:b/>
          <w:sz w:val="22"/>
          <w:szCs w:val="22"/>
        </w:rPr>
        <w:t>PROCESSO</w:t>
      </w:r>
      <w:r w:rsidR="006341C0" w:rsidRPr="00592A77">
        <w:rPr>
          <w:rFonts w:ascii="Arial" w:hAnsi="Arial" w:cs="Arial"/>
          <w:b/>
          <w:sz w:val="22"/>
          <w:szCs w:val="22"/>
        </w:rPr>
        <w:t xml:space="preserve"> </w:t>
      </w:r>
      <w:r w:rsidRPr="00592A77">
        <w:rPr>
          <w:rFonts w:ascii="Arial" w:hAnsi="Arial" w:cs="Arial"/>
          <w:b/>
          <w:sz w:val="22"/>
          <w:szCs w:val="22"/>
        </w:rPr>
        <w:t>N</w:t>
      </w:r>
      <w:r w:rsidR="006341C0" w:rsidRPr="00592A77">
        <w:rPr>
          <w:rFonts w:ascii="Arial" w:hAnsi="Arial" w:cs="Arial"/>
          <w:b/>
          <w:sz w:val="22"/>
          <w:szCs w:val="22"/>
        </w:rPr>
        <w:t xml:space="preserve">º </w:t>
      </w:r>
      <w:r w:rsidR="008524F9" w:rsidRPr="00592A77">
        <w:rPr>
          <w:rFonts w:ascii="Arial" w:hAnsi="Arial" w:cs="Arial"/>
          <w:b/>
          <w:sz w:val="22"/>
          <w:szCs w:val="22"/>
        </w:rPr>
        <w:t>2349/2019</w:t>
      </w:r>
      <w:r w:rsidR="002A00EC" w:rsidRPr="00592A77">
        <w:rPr>
          <w:rFonts w:ascii="Arial" w:hAnsi="Arial" w:cs="Arial"/>
          <w:b/>
          <w:sz w:val="22"/>
          <w:szCs w:val="22"/>
        </w:rPr>
        <w:t>.</w:t>
      </w:r>
    </w:p>
    <w:p w:rsidR="00D33E8D" w:rsidRPr="00592A77" w:rsidRDefault="006D2A4E" w:rsidP="00BF5EF5">
      <w:pPr>
        <w:spacing w:line="276" w:lineRule="auto"/>
        <w:jc w:val="both"/>
        <w:rPr>
          <w:rFonts w:ascii="Arial" w:hAnsi="Arial" w:cs="Arial"/>
          <w:sz w:val="22"/>
          <w:szCs w:val="22"/>
          <w:shd w:val="clear" w:color="auto" w:fill="FFFFFF"/>
        </w:rPr>
      </w:pPr>
      <w:r w:rsidRPr="00592A77">
        <w:rPr>
          <w:rFonts w:ascii="Arial" w:hAnsi="Arial" w:cs="Arial"/>
          <w:b/>
          <w:sz w:val="22"/>
          <w:szCs w:val="22"/>
        </w:rPr>
        <w:t>ASSUNTO</w:t>
      </w:r>
      <w:r w:rsidR="006341C0" w:rsidRPr="00592A77">
        <w:rPr>
          <w:rFonts w:ascii="Arial" w:hAnsi="Arial" w:cs="Arial"/>
          <w:b/>
          <w:sz w:val="22"/>
          <w:szCs w:val="22"/>
        </w:rPr>
        <w:t>:</w:t>
      </w:r>
      <w:r w:rsidR="00422A56" w:rsidRPr="00592A77">
        <w:rPr>
          <w:rFonts w:ascii="Arial" w:hAnsi="Arial" w:cs="Arial"/>
          <w:sz w:val="22"/>
          <w:szCs w:val="22"/>
          <w:shd w:val="clear" w:color="auto" w:fill="F9F9F9"/>
        </w:rPr>
        <w:t xml:space="preserve"> </w:t>
      </w:r>
      <w:r w:rsidR="008524F9" w:rsidRPr="00592A77">
        <w:rPr>
          <w:rFonts w:ascii="Arial" w:hAnsi="Arial" w:cs="Arial"/>
          <w:sz w:val="22"/>
          <w:szCs w:val="22"/>
          <w:shd w:val="clear" w:color="auto" w:fill="F9F9F9"/>
        </w:rPr>
        <w:t>Aquisição de Smartphones com plano de dados.</w:t>
      </w:r>
    </w:p>
    <w:p w:rsidR="005C3C36" w:rsidRPr="00592A77" w:rsidRDefault="005C3C36" w:rsidP="00BF5EF5">
      <w:pPr>
        <w:spacing w:line="276" w:lineRule="auto"/>
        <w:jc w:val="both"/>
        <w:rPr>
          <w:rFonts w:ascii="Arial" w:hAnsi="Arial" w:cs="Arial"/>
          <w:sz w:val="22"/>
          <w:szCs w:val="22"/>
        </w:rPr>
      </w:pPr>
      <w:r w:rsidRPr="00592A77">
        <w:rPr>
          <w:rFonts w:ascii="Arial" w:hAnsi="Arial" w:cs="Arial"/>
          <w:b/>
          <w:sz w:val="22"/>
          <w:szCs w:val="22"/>
        </w:rPr>
        <w:t>Unidade Solicitante</w:t>
      </w:r>
      <w:r w:rsidRPr="00592A77">
        <w:rPr>
          <w:rFonts w:ascii="Arial" w:hAnsi="Arial" w:cs="Arial"/>
          <w:sz w:val="22"/>
          <w:szCs w:val="22"/>
        </w:rPr>
        <w:t xml:space="preserve">: </w:t>
      </w:r>
      <w:r w:rsidR="007D3E71" w:rsidRPr="00592A77">
        <w:rPr>
          <w:rFonts w:ascii="Arial" w:hAnsi="Arial" w:cs="Arial"/>
          <w:sz w:val="22"/>
          <w:szCs w:val="22"/>
        </w:rPr>
        <w:t xml:space="preserve">Setor de </w:t>
      </w:r>
      <w:r w:rsidR="008524F9" w:rsidRPr="00592A77">
        <w:rPr>
          <w:rFonts w:ascii="Arial" w:hAnsi="Arial" w:cs="Arial"/>
          <w:sz w:val="22"/>
          <w:szCs w:val="22"/>
        </w:rPr>
        <w:t>Apoio Administrativo - Transportes</w:t>
      </w:r>
      <w:r w:rsidR="00422A56" w:rsidRPr="00592A77">
        <w:rPr>
          <w:rFonts w:ascii="Arial" w:hAnsi="Arial" w:cs="Arial"/>
          <w:sz w:val="22"/>
          <w:szCs w:val="22"/>
        </w:rPr>
        <w:t>.</w:t>
      </w:r>
    </w:p>
    <w:p w:rsidR="003469F7" w:rsidRPr="00592A77" w:rsidRDefault="003469F7" w:rsidP="00BF5EF5">
      <w:pPr>
        <w:spacing w:line="276" w:lineRule="auto"/>
        <w:jc w:val="both"/>
        <w:rPr>
          <w:rFonts w:ascii="Arial" w:hAnsi="Arial" w:cs="Arial"/>
          <w:sz w:val="22"/>
          <w:szCs w:val="22"/>
        </w:rPr>
      </w:pPr>
      <w:r w:rsidRPr="00592A77">
        <w:rPr>
          <w:rFonts w:ascii="Arial" w:hAnsi="Arial" w:cs="Arial"/>
          <w:b/>
          <w:sz w:val="22"/>
          <w:szCs w:val="22"/>
        </w:rPr>
        <w:t>Fundamento</w:t>
      </w:r>
      <w:r w:rsidRPr="00592A77">
        <w:rPr>
          <w:rFonts w:ascii="Arial" w:hAnsi="Arial" w:cs="Arial"/>
          <w:sz w:val="22"/>
          <w:szCs w:val="22"/>
        </w:rPr>
        <w:t>: Dispensa de licitação [Art. 75, Inc. II da Lei 14.133/2021</w:t>
      </w:r>
      <w:proofErr w:type="gramStart"/>
      <w:r w:rsidRPr="00592A77">
        <w:rPr>
          <w:rFonts w:ascii="Arial" w:hAnsi="Arial" w:cs="Arial"/>
          <w:sz w:val="22"/>
          <w:szCs w:val="22"/>
        </w:rPr>
        <w:t>]</w:t>
      </w:r>
      <w:proofErr w:type="gramEnd"/>
    </w:p>
    <w:p w:rsidR="00512E04" w:rsidRPr="00592A77" w:rsidRDefault="00512E04" w:rsidP="00BF5EF5">
      <w:pPr>
        <w:spacing w:line="276" w:lineRule="auto"/>
        <w:jc w:val="both"/>
        <w:rPr>
          <w:rFonts w:ascii="Arial" w:hAnsi="Arial" w:cs="Arial"/>
          <w:sz w:val="22"/>
          <w:szCs w:val="22"/>
        </w:rPr>
      </w:pPr>
      <w:r w:rsidRPr="00592A77">
        <w:rPr>
          <w:rFonts w:ascii="Arial" w:hAnsi="Arial" w:cs="Arial"/>
          <w:b/>
          <w:sz w:val="22"/>
          <w:szCs w:val="22"/>
        </w:rPr>
        <w:t>Critério de seleção</w:t>
      </w:r>
      <w:r w:rsidRPr="00592A77">
        <w:rPr>
          <w:rFonts w:ascii="Arial" w:hAnsi="Arial" w:cs="Arial"/>
          <w:sz w:val="22"/>
          <w:szCs w:val="22"/>
        </w:rPr>
        <w:t>: Menor preço.</w:t>
      </w:r>
    </w:p>
    <w:p w:rsidR="003469F7" w:rsidRPr="00592A77" w:rsidRDefault="003469F7" w:rsidP="00BF5EF5">
      <w:pPr>
        <w:spacing w:line="276" w:lineRule="auto"/>
        <w:jc w:val="both"/>
        <w:rPr>
          <w:rFonts w:ascii="Arial" w:hAnsi="Arial" w:cs="Arial"/>
          <w:sz w:val="22"/>
          <w:szCs w:val="22"/>
        </w:rPr>
      </w:pPr>
      <w:r w:rsidRPr="00592A77">
        <w:rPr>
          <w:rFonts w:ascii="Arial" w:hAnsi="Arial" w:cs="Arial"/>
          <w:b/>
          <w:sz w:val="22"/>
          <w:szCs w:val="22"/>
        </w:rPr>
        <w:t>ETP</w:t>
      </w:r>
      <w:r w:rsidRPr="00592A77">
        <w:rPr>
          <w:rFonts w:ascii="Arial" w:hAnsi="Arial" w:cs="Arial"/>
          <w:sz w:val="22"/>
          <w:szCs w:val="22"/>
        </w:rPr>
        <w:t>: Dispensado por valor.</w:t>
      </w:r>
    </w:p>
    <w:p w:rsidR="00592A77" w:rsidRPr="00592A77" w:rsidRDefault="00512E04" w:rsidP="00592A77">
      <w:pPr>
        <w:spacing w:line="276" w:lineRule="auto"/>
        <w:jc w:val="both"/>
        <w:rPr>
          <w:rFonts w:ascii="Arial" w:hAnsi="Arial" w:cs="Arial"/>
          <w:b/>
          <w:sz w:val="22"/>
        </w:rPr>
      </w:pPr>
      <w:r w:rsidRPr="00592A77">
        <w:rPr>
          <w:rFonts w:ascii="Arial" w:hAnsi="Arial" w:cs="Arial"/>
          <w:b/>
          <w:sz w:val="22"/>
          <w:szCs w:val="22"/>
        </w:rPr>
        <w:t>Valor Estimado</w:t>
      </w:r>
      <w:r w:rsidRPr="00592A77">
        <w:rPr>
          <w:rFonts w:ascii="Arial" w:hAnsi="Arial" w:cs="Arial"/>
          <w:sz w:val="22"/>
          <w:szCs w:val="22"/>
        </w:rPr>
        <w:t xml:space="preserve">: </w:t>
      </w:r>
      <w:r w:rsidR="00592A77" w:rsidRPr="00592A77">
        <w:rPr>
          <w:rFonts w:ascii="Arial" w:hAnsi="Arial" w:cs="Arial"/>
          <w:b/>
          <w:sz w:val="22"/>
        </w:rPr>
        <w:t>R$. 10.943,04 (</w:t>
      </w:r>
      <w:proofErr w:type="gramStart"/>
      <w:r w:rsidR="00592A77" w:rsidRPr="00592A77">
        <w:rPr>
          <w:rFonts w:ascii="Arial" w:hAnsi="Arial" w:cs="Arial"/>
          <w:b/>
          <w:sz w:val="22"/>
        </w:rPr>
        <w:t>dez mil,</w:t>
      </w:r>
      <w:r w:rsidR="00592A77" w:rsidRPr="00592A77">
        <w:rPr>
          <w:rFonts w:ascii="Arial" w:hAnsi="Arial" w:cs="Arial"/>
          <w:b/>
          <w:sz w:val="22"/>
        </w:rPr>
        <w:t xml:space="preserve"> </w:t>
      </w:r>
      <w:r w:rsidR="00592A77" w:rsidRPr="00592A77">
        <w:rPr>
          <w:rFonts w:ascii="Arial" w:hAnsi="Arial" w:cs="Arial"/>
          <w:b/>
          <w:sz w:val="22"/>
        </w:rPr>
        <w:t>novecentos e quarenta e</w:t>
      </w:r>
      <w:proofErr w:type="gramEnd"/>
      <w:r w:rsidR="00592A77" w:rsidRPr="00592A77">
        <w:rPr>
          <w:rFonts w:ascii="Arial" w:hAnsi="Arial" w:cs="Arial"/>
          <w:b/>
          <w:sz w:val="22"/>
        </w:rPr>
        <w:t xml:space="preserve"> três reais e quatro centavos)</w:t>
      </w:r>
    </w:p>
    <w:p w:rsidR="00592A77" w:rsidRPr="00592A77" w:rsidRDefault="006D2A4E" w:rsidP="00592A77">
      <w:pPr>
        <w:spacing w:line="276" w:lineRule="auto"/>
        <w:jc w:val="both"/>
        <w:rPr>
          <w:rFonts w:ascii="Arial" w:hAnsi="Arial" w:cs="Arial"/>
          <w:sz w:val="22"/>
          <w:szCs w:val="22"/>
        </w:rPr>
      </w:pPr>
      <w:r w:rsidRPr="00592A77">
        <w:rPr>
          <w:rFonts w:ascii="Arial" w:hAnsi="Arial" w:cs="Arial"/>
          <w:b/>
          <w:sz w:val="22"/>
          <w:szCs w:val="22"/>
        </w:rPr>
        <w:t>Elemento de despesa</w:t>
      </w:r>
      <w:r w:rsidRPr="00592A77">
        <w:rPr>
          <w:rFonts w:ascii="Arial" w:hAnsi="Arial" w:cs="Arial"/>
          <w:sz w:val="22"/>
          <w:szCs w:val="22"/>
        </w:rPr>
        <w:t xml:space="preserve">: </w:t>
      </w:r>
      <w:r w:rsidR="00592A77" w:rsidRPr="00592A77">
        <w:rPr>
          <w:rFonts w:ascii="Arial" w:hAnsi="Arial" w:cs="Arial"/>
          <w:b/>
          <w:sz w:val="22"/>
          <w:szCs w:val="22"/>
        </w:rPr>
        <w:t>Para aquisição de smartphones</w:t>
      </w:r>
      <w:r w:rsidR="00592A77" w:rsidRPr="00592A77">
        <w:rPr>
          <w:rFonts w:ascii="Arial" w:hAnsi="Arial" w:cs="Arial"/>
          <w:sz w:val="22"/>
          <w:szCs w:val="22"/>
        </w:rPr>
        <w:t>, ficha nº 27 - 4.4.90.52.00 - equipamentos e</w:t>
      </w:r>
      <w:r w:rsidR="00592A77" w:rsidRPr="00592A77">
        <w:rPr>
          <w:rFonts w:ascii="Arial" w:hAnsi="Arial" w:cs="Arial"/>
          <w:sz w:val="22"/>
          <w:szCs w:val="22"/>
        </w:rPr>
        <w:t xml:space="preserve"> </w:t>
      </w:r>
      <w:r w:rsidR="00592A77" w:rsidRPr="00592A77">
        <w:rPr>
          <w:rFonts w:ascii="Arial" w:hAnsi="Arial" w:cs="Arial"/>
          <w:sz w:val="22"/>
          <w:szCs w:val="22"/>
        </w:rPr>
        <w:t xml:space="preserve">material permanente, </w:t>
      </w:r>
      <w:proofErr w:type="spellStart"/>
      <w:r w:rsidR="00592A77" w:rsidRPr="00592A77">
        <w:rPr>
          <w:rFonts w:ascii="Arial" w:hAnsi="Arial" w:cs="Arial"/>
          <w:sz w:val="22"/>
          <w:szCs w:val="22"/>
        </w:rPr>
        <w:t>subelemento</w:t>
      </w:r>
      <w:proofErr w:type="spellEnd"/>
      <w:r w:rsidR="00592A77" w:rsidRPr="00592A77">
        <w:rPr>
          <w:rFonts w:ascii="Arial" w:hAnsi="Arial" w:cs="Arial"/>
          <w:sz w:val="22"/>
          <w:szCs w:val="22"/>
        </w:rPr>
        <w:t xml:space="preserve"> nº 06 - aparelhos e equipamentos de</w:t>
      </w:r>
      <w:r w:rsidR="00592A77" w:rsidRPr="00592A77">
        <w:rPr>
          <w:rFonts w:ascii="Arial" w:hAnsi="Arial" w:cs="Arial"/>
          <w:sz w:val="22"/>
          <w:szCs w:val="22"/>
        </w:rPr>
        <w:t xml:space="preserve"> </w:t>
      </w:r>
      <w:r w:rsidR="00592A77" w:rsidRPr="00592A77">
        <w:rPr>
          <w:rFonts w:ascii="Arial" w:hAnsi="Arial" w:cs="Arial"/>
          <w:sz w:val="22"/>
          <w:szCs w:val="22"/>
        </w:rPr>
        <w:t>comunicação;</w:t>
      </w:r>
    </w:p>
    <w:p w:rsidR="00592A77" w:rsidRPr="00592A77" w:rsidRDefault="00592A77" w:rsidP="00592A77">
      <w:pPr>
        <w:spacing w:line="276" w:lineRule="auto"/>
        <w:jc w:val="both"/>
        <w:rPr>
          <w:rFonts w:ascii="Arial" w:hAnsi="Arial" w:cs="Arial"/>
          <w:sz w:val="22"/>
          <w:szCs w:val="22"/>
        </w:rPr>
      </w:pPr>
      <w:r w:rsidRPr="00592A77">
        <w:rPr>
          <w:rFonts w:ascii="Arial" w:hAnsi="Arial" w:cs="Arial"/>
          <w:b/>
          <w:sz w:val="22"/>
          <w:szCs w:val="22"/>
        </w:rPr>
        <w:t>Para chip de celular</w:t>
      </w:r>
      <w:r w:rsidRPr="00592A77">
        <w:rPr>
          <w:rFonts w:ascii="Arial" w:hAnsi="Arial" w:cs="Arial"/>
          <w:sz w:val="22"/>
          <w:szCs w:val="22"/>
        </w:rPr>
        <w:t xml:space="preserve"> com plano de dados, ficha nº 18 - 3.3.90.39.00 – outros</w:t>
      </w:r>
      <w:r w:rsidRPr="00592A77">
        <w:rPr>
          <w:rFonts w:ascii="Arial" w:hAnsi="Arial" w:cs="Arial"/>
          <w:sz w:val="22"/>
          <w:szCs w:val="22"/>
        </w:rPr>
        <w:t xml:space="preserve"> </w:t>
      </w:r>
      <w:r w:rsidRPr="00592A77">
        <w:rPr>
          <w:rFonts w:ascii="Arial" w:hAnsi="Arial" w:cs="Arial"/>
          <w:sz w:val="22"/>
          <w:szCs w:val="22"/>
        </w:rPr>
        <w:t xml:space="preserve">serviços de </w:t>
      </w:r>
      <w:proofErr w:type="gramStart"/>
      <w:r w:rsidRPr="00592A77">
        <w:rPr>
          <w:rFonts w:ascii="Arial" w:hAnsi="Arial" w:cs="Arial"/>
          <w:sz w:val="22"/>
          <w:szCs w:val="22"/>
        </w:rPr>
        <w:t>terceiros pessoa</w:t>
      </w:r>
      <w:proofErr w:type="gramEnd"/>
      <w:r w:rsidRPr="00592A77">
        <w:rPr>
          <w:rFonts w:ascii="Arial" w:hAnsi="Arial" w:cs="Arial"/>
          <w:sz w:val="22"/>
          <w:szCs w:val="22"/>
        </w:rPr>
        <w:t xml:space="preserve"> jurídica, </w:t>
      </w:r>
      <w:proofErr w:type="spellStart"/>
      <w:r w:rsidRPr="00592A77">
        <w:rPr>
          <w:rFonts w:ascii="Arial" w:hAnsi="Arial" w:cs="Arial"/>
          <w:sz w:val="22"/>
          <w:szCs w:val="22"/>
        </w:rPr>
        <w:t>subelemento</w:t>
      </w:r>
      <w:proofErr w:type="spellEnd"/>
      <w:r w:rsidRPr="00592A77">
        <w:rPr>
          <w:rFonts w:ascii="Arial" w:hAnsi="Arial" w:cs="Arial"/>
          <w:sz w:val="22"/>
          <w:szCs w:val="22"/>
        </w:rPr>
        <w:t xml:space="preserve"> nº 58 - serviços de</w:t>
      </w:r>
      <w:r w:rsidRPr="00592A77">
        <w:rPr>
          <w:rFonts w:ascii="Arial" w:hAnsi="Arial" w:cs="Arial"/>
          <w:sz w:val="22"/>
          <w:szCs w:val="22"/>
        </w:rPr>
        <w:t xml:space="preserve"> </w:t>
      </w:r>
      <w:r w:rsidRPr="00592A77">
        <w:rPr>
          <w:rFonts w:ascii="Arial" w:hAnsi="Arial" w:cs="Arial"/>
          <w:sz w:val="22"/>
          <w:szCs w:val="22"/>
        </w:rPr>
        <w:t>telecomunicações</w:t>
      </w:r>
    </w:p>
    <w:p w:rsidR="00512E04" w:rsidRPr="00592A77" w:rsidRDefault="00512E04" w:rsidP="00592A77">
      <w:pPr>
        <w:spacing w:line="276" w:lineRule="auto"/>
        <w:jc w:val="both"/>
        <w:rPr>
          <w:rFonts w:ascii="Arial" w:hAnsi="Arial" w:cs="Arial"/>
          <w:sz w:val="22"/>
          <w:szCs w:val="22"/>
        </w:rPr>
      </w:pPr>
      <w:r w:rsidRPr="00592A77">
        <w:rPr>
          <w:rFonts w:ascii="Arial" w:hAnsi="Arial" w:cs="Arial"/>
          <w:b/>
          <w:sz w:val="22"/>
          <w:szCs w:val="22"/>
        </w:rPr>
        <w:t>Tipo de ajuste</w:t>
      </w:r>
      <w:r w:rsidRPr="00592A77">
        <w:rPr>
          <w:rFonts w:ascii="Arial" w:hAnsi="Arial" w:cs="Arial"/>
          <w:sz w:val="22"/>
          <w:szCs w:val="22"/>
        </w:rPr>
        <w:t xml:space="preserve">: </w:t>
      </w:r>
      <w:r w:rsidR="002855A8" w:rsidRPr="00592A77">
        <w:rPr>
          <w:rFonts w:ascii="Arial" w:hAnsi="Arial" w:cs="Arial"/>
          <w:sz w:val="22"/>
          <w:szCs w:val="22"/>
        </w:rPr>
        <w:t>Contrato – 24 meses</w:t>
      </w:r>
      <w:r w:rsidR="009021DD" w:rsidRPr="00592A77">
        <w:rPr>
          <w:rFonts w:ascii="Arial" w:hAnsi="Arial" w:cs="Arial"/>
          <w:sz w:val="22"/>
          <w:szCs w:val="22"/>
        </w:rPr>
        <w:t>.</w:t>
      </w:r>
    </w:p>
    <w:p w:rsidR="00A97C53" w:rsidRPr="00592A77" w:rsidRDefault="00795C06" w:rsidP="00BF5EF5">
      <w:pPr>
        <w:spacing w:line="276" w:lineRule="auto"/>
        <w:jc w:val="both"/>
        <w:rPr>
          <w:rFonts w:ascii="Arial" w:hAnsi="Arial" w:cs="Arial"/>
          <w:sz w:val="22"/>
          <w:szCs w:val="22"/>
        </w:rPr>
      </w:pPr>
      <w:r w:rsidRPr="00592A77">
        <w:rPr>
          <w:rFonts w:ascii="Arial" w:hAnsi="Arial" w:cs="Arial"/>
          <w:b/>
          <w:sz w:val="22"/>
          <w:szCs w:val="22"/>
        </w:rPr>
        <w:t>Permitida Subcontratação</w:t>
      </w:r>
      <w:r w:rsidRPr="00592A77">
        <w:rPr>
          <w:rFonts w:ascii="Arial" w:hAnsi="Arial" w:cs="Arial"/>
          <w:sz w:val="22"/>
          <w:szCs w:val="22"/>
        </w:rPr>
        <w:t>: Não.</w:t>
      </w:r>
    </w:p>
    <w:p w:rsidR="00A97C53" w:rsidRPr="00592A77" w:rsidRDefault="00A97C53" w:rsidP="003469F7">
      <w:pPr>
        <w:spacing w:line="276" w:lineRule="auto"/>
        <w:rPr>
          <w:rFonts w:ascii="Arial" w:hAnsi="Arial" w:cs="Arial"/>
          <w:sz w:val="22"/>
          <w:szCs w:val="22"/>
        </w:rPr>
      </w:pPr>
    </w:p>
    <w:p w:rsidR="005C3C36" w:rsidRPr="00592A77" w:rsidRDefault="005C3C36" w:rsidP="006341C0">
      <w:pPr>
        <w:spacing w:line="276" w:lineRule="auto"/>
        <w:jc w:val="center"/>
        <w:rPr>
          <w:rFonts w:ascii="Arial" w:hAnsi="Arial" w:cs="Arial"/>
          <w:sz w:val="22"/>
          <w:szCs w:val="22"/>
        </w:rPr>
      </w:pPr>
    </w:p>
    <w:p w:rsidR="001C4E7C" w:rsidRPr="00592A77" w:rsidRDefault="00315AA7" w:rsidP="001C4E7C">
      <w:pPr>
        <w:pStyle w:val="PargrafodaLista"/>
        <w:numPr>
          <w:ilvl w:val="0"/>
          <w:numId w:val="6"/>
        </w:numPr>
        <w:spacing w:line="276" w:lineRule="auto"/>
        <w:jc w:val="both"/>
        <w:rPr>
          <w:rFonts w:ascii="Arial" w:hAnsi="Arial" w:cs="Arial"/>
          <w:b/>
          <w:sz w:val="22"/>
          <w:szCs w:val="22"/>
          <w:u w:val="single"/>
        </w:rPr>
      </w:pPr>
      <w:r w:rsidRPr="00592A77">
        <w:rPr>
          <w:rFonts w:ascii="Arial" w:hAnsi="Arial" w:cs="Arial"/>
          <w:b/>
          <w:sz w:val="22"/>
          <w:szCs w:val="22"/>
          <w:u w:val="single"/>
        </w:rPr>
        <w:t>DO OBJETO</w:t>
      </w:r>
      <w:r w:rsidR="006663D2" w:rsidRPr="00592A77">
        <w:rPr>
          <w:rFonts w:ascii="Arial" w:hAnsi="Arial" w:cs="Arial"/>
          <w:b/>
          <w:sz w:val="22"/>
          <w:szCs w:val="22"/>
          <w:u w:val="single"/>
        </w:rPr>
        <w:t xml:space="preserve"> E DA NECESSIDADE DE AQUISIÇÃ</w:t>
      </w:r>
      <w:r w:rsidR="001C4E7C" w:rsidRPr="00592A77">
        <w:rPr>
          <w:rFonts w:ascii="Arial" w:hAnsi="Arial" w:cs="Arial"/>
          <w:b/>
          <w:sz w:val="22"/>
          <w:szCs w:val="22"/>
          <w:u w:val="single"/>
        </w:rPr>
        <w:t>O</w:t>
      </w:r>
    </w:p>
    <w:p w:rsidR="00C5518B" w:rsidRPr="00592A77" w:rsidRDefault="00C5518B" w:rsidP="00C5518B">
      <w:pPr>
        <w:pStyle w:val="PargrafodaLista"/>
        <w:spacing w:line="276" w:lineRule="auto"/>
        <w:ind w:left="360"/>
        <w:jc w:val="both"/>
        <w:rPr>
          <w:rFonts w:ascii="Arial" w:hAnsi="Arial" w:cs="Arial"/>
          <w:b/>
          <w:sz w:val="22"/>
          <w:szCs w:val="22"/>
          <w:u w:val="single"/>
        </w:rPr>
      </w:pPr>
    </w:p>
    <w:p w:rsidR="00970E0C" w:rsidRPr="00592A77" w:rsidRDefault="006972C6" w:rsidP="00970E0C">
      <w:pPr>
        <w:pStyle w:val="PargrafodaLista"/>
        <w:numPr>
          <w:ilvl w:val="1"/>
          <w:numId w:val="6"/>
        </w:numPr>
        <w:spacing w:line="276" w:lineRule="auto"/>
        <w:jc w:val="both"/>
        <w:rPr>
          <w:rFonts w:ascii="Arial" w:hAnsi="Arial" w:cs="Arial"/>
          <w:b/>
          <w:sz w:val="22"/>
          <w:szCs w:val="22"/>
          <w:u w:val="single"/>
        </w:rPr>
      </w:pPr>
      <w:r w:rsidRPr="00592A77">
        <w:rPr>
          <w:rFonts w:ascii="Arial" w:hAnsi="Arial" w:cs="Arial"/>
          <w:sz w:val="22"/>
          <w:szCs w:val="22"/>
          <w:shd w:val="clear" w:color="auto" w:fill="FFFFFF"/>
        </w:rPr>
        <w:t>Contratação de empresa especializada para o fornecimento</w:t>
      </w:r>
      <w:r w:rsidR="00422A56" w:rsidRPr="00592A77">
        <w:rPr>
          <w:rFonts w:ascii="Arial" w:hAnsi="Arial" w:cs="Arial"/>
          <w:sz w:val="22"/>
          <w:szCs w:val="22"/>
          <w:shd w:val="clear" w:color="auto" w:fill="FFFFFF"/>
        </w:rPr>
        <w:t xml:space="preserve"> de aparelho telefônico</w:t>
      </w:r>
      <w:r w:rsidR="006642AC" w:rsidRPr="00592A77">
        <w:rPr>
          <w:rFonts w:ascii="Arial" w:hAnsi="Arial" w:cs="Arial"/>
          <w:sz w:val="22"/>
          <w:szCs w:val="22"/>
          <w:shd w:val="clear" w:color="auto" w:fill="FFFFFF"/>
        </w:rPr>
        <w:t xml:space="preserve"> e chip de celular para tender as necessidades dos motoristas desta Casa de Leis</w:t>
      </w:r>
      <w:r w:rsidR="003469F7" w:rsidRPr="00592A77">
        <w:rPr>
          <w:rFonts w:ascii="Arial" w:hAnsi="Arial" w:cs="Arial"/>
          <w:sz w:val="22"/>
          <w:szCs w:val="22"/>
          <w:shd w:val="clear" w:color="auto" w:fill="FFFFFF"/>
        </w:rPr>
        <w:t>, conforme especificações abaixo:</w:t>
      </w:r>
    </w:p>
    <w:p w:rsidR="00970E0C" w:rsidRPr="00592A77" w:rsidRDefault="00970E0C" w:rsidP="00970E0C">
      <w:pPr>
        <w:pStyle w:val="PargrafodaLista"/>
        <w:spacing w:line="276" w:lineRule="auto"/>
        <w:ind w:left="792"/>
        <w:jc w:val="both"/>
        <w:rPr>
          <w:rFonts w:ascii="Arial" w:hAnsi="Arial" w:cs="Arial"/>
          <w:b/>
          <w:sz w:val="22"/>
          <w:szCs w:val="22"/>
          <w:u w:val="single"/>
        </w:rPr>
      </w:pPr>
    </w:p>
    <w:tbl>
      <w:tblPr>
        <w:tblStyle w:val="Tabelacomgrade"/>
        <w:tblW w:w="7526" w:type="dxa"/>
        <w:jc w:val="center"/>
        <w:tblLayout w:type="fixed"/>
        <w:tblLook w:val="04A0" w:firstRow="1" w:lastRow="0" w:firstColumn="1" w:lastColumn="0" w:noHBand="0" w:noVBand="1"/>
      </w:tblPr>
      <w:tblGrid>
        <w:gridCol w:w="922"/>
        <w:gridCol w:w="4658"/>
        <w:gridCol w:w="1946"/>
      </w:tblGrid>
      <w:tr w:rsidR="00592A77" w:rsidRPr="00592A77" w:rsidTr="00970E0C">
        <w:trPr>
          <w:trHeight w:val="493"/>
          <w:jc w:val="center"/>
        </w:trPr>
        <w:tc>
          <w:tcPr>
            <w:tcW w:w="922" w:type="dxa"/>
            <w:vAlign w:val="center"/>
          </w:tcPr>
          <w:p w:rsidR="00970E0C" w:rsidRPr="00592A77" w:rsidRDefault="00970E0C" w:rsidP="00970E0C">
            <w:pPr>
              <w:spacing w:line="276" w:lineRule="auto"/>
              <w:jc w:val="center"/>
              <w:rPr>
                <w:rFonts w:ascii="Arial" w:hAnsi="Arial" w:cs="Arial"/>
                <w:sz w:val="22"/>
                <w:szCs w:val="22"/>
              </w:rPr>
            </w:pPr>
            <w:r w:rsidRPr="00592A77">
              <w:rPr>
                <w:rFonts w:ascii="Arial" w:hAnsi="Arial" w:cs="Arial"/>
                <w:b/>
                <w:bCs/>
                <w:i/>
                <w:iCs/>
                <w:sz w:val="22"/>
                <w:szCs w:val="22"/>
              </w:rPr>
              <w:t>Item</w:t>
            </w:r>
          </w:p>
        </w:tc>
        <w:tc>
          <w:tcPr>
            <w:tcW w:w="4658" w:type="dxa"/>
            <w:vAlign w:val="center"/>
          </w:tcPr>
          <w:p w:rsidR="00970E0C" w:rsidRPr="00592A77" w:rsidRDefault="00970E0C" w:rsidP="00970E0C">
            <w:pPr>
              <w:spacing w:line="276" w:lineRule="auto"/>
              <w:jc w:val="center"/>
              <w:rPr>
                <w:rFonts w:ascii="Arial" w:hAnsi="Arial" w:cs="Arial"/>
                <w:sz w:val="22"/>
                <w:szCs w:val="22"/>
              </w:rPr>
            </w:pPr>
            <w:r w:rsidRPr="00592A77">
              <w:rPr>
                <w:rFonts w:ascii="Arial" w:hAnsi="Arial" w:cs="Arial"/>
                <w:b/>
                <w:bCs/>
                <w:i/>
                <w:iCs/>
                <w:sz w:val="22"/>
                <w:szCs w:val="22"/>
              </w:rPr>
              <w:t>Descrição</w:t>
            </w:r>
          </w:p>
        </w:tc>
        <w:tc>
          <w:tcPr>
            <w:tcW w:w="1946" w:type="dxa"/>
            <w:vAlign w:val="center"/>
          </w:tcPr>
          <w:p w:rsidR="00970E0C" w:rsidRPr="00592A77" w:rsidRDefault="00970E0C" w:rsidP="00970E0C">
            <w:pPr>
              <w:spacing w:line="276" w:lineRule="auto"/>
              <w:jc w:val="center"/>
              <w:rPr>
                <w:rFonts w:ascii="Arial" w:hAnsi="Arial" w:cs="Arial"/>
                <w:sz w:val="22"/>
                <w:szCs w:val="22"/>
              </w:rPr>
            </w:pPr>
            <w:r w:rsidRPr="00592A77">
              <w:rPr>
                <w:rFonts w:ascii="Arial" w:hAnsi="Arial" w:cs="Arial"/>
                <w:b/>
                <w:bCs/>
                <w:i/>
                <w:iCs/>
                <w:sz w:val="22"/>
                <w:szCs w:val="22"/>
              </w:rPr>
              <w:t>Quantidade</w:t>
            </w:r>
          </w:p>
        </w:tc>
      </w:tr>
      <w:tr w:rsidR="00592A77" w:rsidRPr="00592A77" w:rsidTr="00970E0C">
        <w:trPr>
          <w:trHeight w:val="485"/>
          <w:jc w:val="center"/>
        </w:trPr>
        <w:tc>
          <w:tcPr>
            <w:tcW w:w="922" w:type="dxa"/>
            <w:vAlign w:val="center"/>
          </w:tcPr>
          <w:p w:rsidR="00970E0C" w:rsidRPr="00592A77" w:rsidRDefault="00970E0C" w:rsidP="00970E0C">
            <w:pPr>
              <w:spacing w:line="276" w:lineRule="auto"/>
              <w:jc w:val="center"/>
              <w:rPr>
                <w:rFonts w:ascii="Arial" w:hAnsi="Arial" w:cs="Arial"/>
                <w:sz w:val="22"/>
                <w:szCs w:val="22"/>
              </w:rPr>
            </w:pPr>
            <w:r w:rsidRPr="00592A77">
              <w:rPr>
                <w:rFonts w:ascii="Arial" w:hAnsi="Arial" w:cs="Arial"/>
                <w:sz w:val="22"/>
                <w:szCs w:val="22"/>
              </w:rPr>
              <w:t>01</w:t>
            </w:r>
          </w:p>
        </w:tc>
        <w:tc>
          <w:tcPr>
            <w:tcW w:w="4658" w:type="dxa"/>
            <w:vAlign w:val="center"/>
          </w:tcPr>
          <w:p w:rsidR="00970E0C" w:rsidRPr="00592A77" w:rsidRDefault="00970E0C" w:rsidP="00970E0C">
            <w:pPr>
              <w:spacing w:line="276" w:lineRule="auto"/>
              <w:jc w:val="both"/>
              <w:rPr>
                <w:rFonts w:ascii="Arial" w:hAnsi="Arial" w:cs="Arial"/>
                <w:sz w:val="22"/>
                <w:szCs w:val="22"/>
                <w:shd w:val="clear" w:color="auto" w:fill="FFFFFF"/>
              </w:rPr>
            </w:pPr>
            <w:r w:rsidRPr="00592A77">
              <w:rPr>
                <w:rFonts w:ascii="Arial" w:hAnsi="Arial" w:cs="Arial"/>
                <w:sz w:val="22"/>
                <w:szCs w:val="22"/>
                <w:shd w:val="clear" w:color="auto" w:fill="FFFFFF"/>
              </w:rPr>
              <w:t xml:space="preserve">Smartphones compatíveis com tecnologia 5G para resposta mais rápida em navegação GPS; mínimo 128GB de armazenamento; 4GB de RAM, que é a configuração mínima encontrada na maioria dos Smartphones 5G; Sistema Operacional </w:t>
            </w:r>
            <w:proofErr w:type="spellStart"/>
            <w:r w:rsidRPr="00592A77">
              <w:rPr>
                <w:rFonts w:ascii="Arial" w:hAnsi="Arial" w:cs="Arial"/>
                <w:sz w:val="22"/>
                <w:szCs w:val="22"/>
                <w:shd w:val="clear" w:color="auto" w:fill="FFFFFF"/>
              </w:rPr>
              <w:t>Android</w:t>
            </w:r>
            <w:proofErr w:type="spellEnd"/>
            <w:r w:rsidRPr="00592A77">
              <w:rPr>
                <w:rFonts w:ascii="Arial" w:hAnsi="Arial" w:cs="Arial"/>
                <w:sz w:val="22"/>
                <w:szCs w:val="22"/>
                <w:shd w:val="clear" w:color="auto" w:fill="FFFFFF"/>
              </w:rPr>
              <w:t xml:space="preserve"> 11.0 ou superior.</w:t>
            </w:r>
          </w:p>
          <w:p w:rsidR="00970E0C" w:rsidRPr="00592A77" w:rsidRDefault="00970E0C" w:rsidP="00970E0C">
            <w:pPr>
              <w:spacing w:line="276" w:lineRule="auto"/>
              <w:jc w:val="both"/>
              <w:rPr>
                <w:rFonts w:ascii="Arial" w:hAnsi="Arial" w:cs="Arial"/>
                <w:sz w:val="22"/>
                <w:szCs w:val="22"/>
                <w:shd w:val="clear" w:color="auto" w:fill="FFFFFF"/>
              </w:rPr>
            </w:pPr>
          </w:p>
        </w:tc>
        <w:tc>
          <w:tcPr>
            <w:tcW w:w="1946" w:type="dxa"/>
            <w:vAlign w:val="center"/>
          </w:tcPr>
          <w:p w:rsidR="00970E0C" w:rsidRPr="00592A77" w:rsidRDefault="00970E0C" w:rsidP="00970E0C">
            <w:pPr>
              <w:spacing w:line="276" w:lineRule="auto"/>
              <w:jc w:val="center"/>
              <w:rPr>
                <w:rFonts w:ascii="Arial" w:hAnsi="Arial" w:cs="Arial"/>
                <w:sz w:val="22"/>
                <w:szCs w:val="22"/>
              </w:rPr>
            </w:pPr>
            <w:r w:rsidRPr="00592A77">
              <w:rPr>
                <w:rFonts w:ascii="Arial" w:hAnsi="Arial" w:cs="Arial"/>
                <w:sz w:val="22"/>
                <w:szCs w:val="22"/>
              </w:rPr>
              <w:t>04 unidades</w:t>
            </w:r>
          </w:p>
        </w:tc>
      </w:tr>
      <w:tr w:rsidR="00970E0C" w:rsidRPr="00592A77" w:rsidTr="00970E0C">
        <w:trPr>
          <w:trHeight w:val="485"/>
          <w:jc w:val="center"/>
        </w:trPr>
        <w:tc>
          <w:tcPr>
            <w:tcW w:w="922" w:type="dxa"/>
            <w:vAlign w:val="center"/>
          </w:tcPr>
          <w:p w:rsidR="00970E0C" w:rsidRPr="00592A77" w:rsidRDefault="00970E0C" w:rsidP="00970E0C">
            <w:pPr>
              <w:spacing w:line="276" w:lineRule="auto"/>
              <w:jc w:val="center"/>
              <w:rPr>
                <w:rFonts w:ascii="Arial" w:hAnsi="Arial" w:cs="Arial"/>
                <w:sz w:val="22"/>
                <w:szCs w:val="22"/>
              </w:rPr>
            </w:pPr>
            <w:r w:rsidRPr="00592A77">
              <w:rPr>
                <w:rFonts w:ascii="Arial" w:hAnsi="Arial" w:cs="Arial"/>
                <w:sz w:val="22"/>
                <w:szCs w:val="22"/>
              </w:rPr>
              <w:t>02</w:t>
            </w:r>
          </w:p>
        </w:tc>
        <w:tc>
          <w:tcPr>
            <w:tcW w:w="4658" w:type="dxa"/>
            <w:vAlign w:val="center"/>
          </w:tcPr>
          <w:p w:rsidR="00970E0C" w:rsidRPr="00592A77" w:rsidRDefault="00970E0C" w:rsidP="00970E0C">
            <w:pPr>
              <w:spacing w:line="276" w:lineRule="auto"/>
              <w:jc w:val="both"/>
              <w:rPr>
                <w:rFonts w:ascii="Arial" w:hAnsi="Arial" w:cs="Arial"/>
                <w:sz w:val="22"/>
                <w:szCs w:val="22"/>
                <w:shd w:val="clear" w:color="auto" w:fill="FFFFFF"/>
              </w:rPr>
            </w:pPr>
            <w:r w:rsidRPr="00592A77">
              <w:rPr>
                <w:rFonts w:ascii="Arial" w:hAnsi="Arial" w:cs="Arial"/>
                <w:sz w:val="22"/>
                <w:szCs w:val="22"/>
                <w:shd w:val="clear" w:color="auto" w:fill="FFFFFF"/>
              </w:rPr>
              <w:t>Chip de celular com plano de dados, suporte à tecnologia 5G, ampla cobertura no estado, franquia mínima de 6GB e navegação ilimitada (sem descontar na franquia) de aplicativo de navegação GPS (</w:t>
            </w:r>
            <w:proofErr w:type="spellStart"/>
            <w:r w:rsidRPr="00592A77">
              <w:rPr>
                <w:rFonts w:ascii="Arial" w:hAnsi="Arial" w:cs="Arial"/>
                <w:sz w:val="22"/>
                <w:szCs w:val="22"/>
                <w:shd w:val="clear" w:color="auto" w:fill="FFFFFF"/>
              </w:rPr>
              <w:t>Waze</w:t>
            </w:r>
            <w:proofErr w:type="spellEnd"/>
            <w:proofErr w:type="gramStart"/>
            <w:r w:rsidRPr="00592A77">
              <w:rPr>
                <w:rFonts w:ascii="Arial" w:hAnsi="Arial" w:cs="Arial"/>
                <w:sz w:val="22"/>
                <w:szCs w:val="22"/>
                <w:shd w:val="clear" w:color="auto" w:fill="FFFFFF"/>
              </w:rPr>
              <w:t>)</w:t>
            </w:r>
            <w:proofErr w:type="gramEnd"/>
          </w:p>
          <w:p w:rsidR="00970E0C" w:rsidRPr="00592A77" w:rsidRDefault="00970E0C" w:rsidP="00970E0C">
            <w:pPr>
              <w:spacing w:line="276" w:lineRule="auto"/>
              <w:jc w:val="both"/>
              <w:rPr>
                <w:rFonts w:ascii="Arial" w:hAnsi="Arial" w:cs="Arial"/>
                <w:sz w:val="22"/>
                <w:szCs w:val="22"/>
              </w:rPr>
            </w:pPr>
          </w:p>
        </w:tc>
        <w:tc>
          <w:tcPr>
            <w:tcW w:w="1946" w:type="dxa"/>
            <w:vAlign w:val="center"/>
          </w:tcPr>
          <w:p w:rsidR="00970E0C" w:rsidRPr="00592A77" w:rsidRDefault="00970E0C" w:rsidP="00970E0C">
            <w:pPr>
              <w:spacing w:line="276" w:lineRule="auto"/>
              <w:jc w:val="center"/>
              <w:rPr>
                <w:rFonts w:ascii="Arial" w:hAnsi="Arial" w:cs="Arial"/>
                <w:sz w:val="22"/>
                <w:szCs w:val="22"/>
              </w:rPr>
            </w:pPr>
            <w:r w:rsidRPr="00592A77">
              <w:rPr>
                <w:rFonts w:ascii="Arial" w:hAnsi="Arial" w:cs="Arial"/>
                <w:sz w:val="22"/>
                <w:szCs w:val="22"/>
              </w:rPr>
              <w:t>04 unidades</w:t>
            </w:r>
          </w:p>
        </w:tc>
      </w:tr>
    </w:tbl>
    <w:p w:rsidR="00970E0C" w:rsidRPr="00592A77" w:rsidRDefault="00970E0C" w:rsidP="00970E0C">
      <w:pPr>
        <w:pStyle w:val="PargrafodaLista"/>
        <w:spacing w:line="276" w:lineRule="auto"/>
        <w:ind w:left="792"/>
        <w:jc w:val="both"/>
        <w:rPr>
          <w:rFonts w:ascii="Arial" w:hAnsi="Arial" w:cs="Arial"/>
          <w:b/>
          <w:sz w:val="22"/>
          <w:szCs w:val="22"/>
          <w:u w:val="single"/>
        </w:rPr>
      </w:pPr>
    </w:p>
    <w:p w:rsidR="00970E0C" w:rsidRPr="00592A77" w:rsidRDefault="00970E0C" w:rsidP="00970E0C">
      <w:pPr>
        <w:pStyle w:val="PargrafodaLista"/>
        <w:numPr>
          <w:ilvl w:val="2"/>
          <w:numId w:val="6"/>
        </w:numPr>
        <w:spacing w:line="276" w:lineRule="auto"/>
        <w:jc w:val="both"/>
        <w:rPr>
          <w:rFonts w:ascii="Arial" w:hAnsi="Arial" w:cs="Arial"/>
          <w:b/>
          <w:sz w:val="22"/>
          <w:szCs w:val="22"/>
          <w:u w:val="single"/>
        </w:rPr>
      </w:pPr>
      <w:r w:rsidRPr="00592A77">
        <w:rPr>
          <w:rFonts w:ascii="Arial" w:hAnsi="Arial" w:cs="Arial"/>
          <w:sz w:val="22"/>
          <w:szCs w:val="22"/>
          <w:shd w:val="clear" w:color="auto" w:fill="FFFFFF"/>
        </w:rPr>
        <w:t>O contrato terá duração de 24 (vinte e quatro) meses.</w:t>
      </w:r>
    </w:p>
    <w:p w:rsidR="003469F7" w:rsidRPr="00592A77" w:rsidRDefault="003469F7" w:rsidP="006972C6">
      <w:pPr>
        <w:spacing w:line="276" w:lineRule="auto"/>
        <w:jc w:val="both"/>
        <w:rPr>
          <w:rFonts w:ascii="Arial" w:hAnsi="Arial" w:cs="Arial"/>
          <w:sz w:val="22"/>
          <w:szCs w:val="22"/>
          <w:shd w:val="clear" w:color="auto" w:fill="FFFFFF"/>
        </w:rPr>
      </w:pPr>
    </w:p>
    <w:p w:rsidR="00512E04" w:rsidRPr="00592A77" w:rsidRDefault="00512E04" w:rsidP="00512E04">
      <w:pPr>
        <w:spacing w:line="276" w:lineRule="auto"/>
        <w:ind w:left="708"/>
        <w:rPr>
          <w:rFonts w:ascii="Arial" w:hAnsi="Arial" w:cs="Arial"/>
          <w:sz w:val="22"/>
          <w:szCs w:val="22"/>
          <w:shd w:val="clear" w:color="auto" w:fill="FFFFFF"/>
        </w:rPr>
      </w:pPr>
    </w:p>
    <w:p w:rsidR="00A97C53" w:rsidRPr="00592A77" w:rsidRDefault="001C4E7C" w:rsidP="001C4E7C">
      <w:pPr>
        <w:spacing w:line="276" w:lineRule="auto"/>
        <w:jc w:val="both"/>
        <w:rPr>
          <w:rFonts w:ascii="Arial" w:hAnsi="Arial" w:cs="Arial"/>
          <w:sz w:val="22"/>
          <w:szCs w:val="22"/>
          <w:shd w:val="clear" w:color="auto" w:fill="FFFFFF"/>
        </w:rPr>
      </w:pPr>
      <w:r w:rsidRPr="00592A77">
        <w:rPr>
          <w:rFonts w:ascii="Arial" w:hAnsi="Arial" w:cs="Arial"/>
          <w:b/>
          <w:sz w:val="22"/>
          <w:szCs w:val="22"/>
          <w:u w:val="single"/>
        </w:rPr>
        <w:t>Justificativa</w:t>
      </w:r>
      <w:r w:rsidRPr="00592A77">
        <w:rPr>
          <w:rFonts w:ascii="Arial" w:hAnsi="Arial" w:cs="Arial"/>
          <w:sz w:val="22"/>
          <w:szCs w:val="22"/>
        </w:rPr>
        <w:t>: N</w:t>
      </w:r>
      <w:r w:rsidRPr="00592A77">
        <w:rPr>
          <w:rFonts w:ascii="Arial" w:hAnsi="Arial" w:cs="Arial"/>
          <w:sz w:val="22"/>
          <w:szCs w:val="22"/>
          <w:shd w:val="clear" w:color="auto" w:fill="FFFFFF"/>
        </w:rPr>
        <w:t>ecessidade de</w:t>
      </w:r>
      <w:r w:rsidR="00EE3D6A" w:rsidRPr="00592A77">
        <w:rPr>
          <w:rFonts w:ascii="Arial" w:hAnsi="Arial" w:cs="Arial"/>
          <w:sz w:val="22"/>
          <w:szCs w:val="22"/>
          <w:shd w:val="clear" w:color="auto" w:fill="FFFFFF"/>
        </w:rPr>
        <w:t xml:space="preserve"> dispositivo móvel para utilização de</w:t>
      </w:r>
      <w:r w:rsidRPr="00592A77">
        <w:rPr>
          <w:rFonts w:ascii="Arial" w:hAnsi="Arial" w:cs="Arial"/>
          <w:sz w:val="22"/>
          <w:szCs w:val="22"/>
          <w:shd w:val="clear" w:color="auto" w:fill="FFFFFF"/>
        </w:rPr>
        <w:t xml:space="preserve"> </w:t>
      </w:r>
      <w:r w:rsidR="00EE3D6A" w:rsidRPr="00592A77">
        <w:rPr>
          <w:rFonts w:ascii="Arial" w:hAnsi="Arial" w:cs="Arial"/>
          <w:sz w:val="22"/>
          <w:szCs w:val="22"/>
          <w:shd w:val="clear" w:color="auto" w:fill="FFFFFF"/>
        </w:rPr>
        <w:t>sistema</w:t>
      </w:r>
      <w:r w:rsidR="00AB1A46" w:rsidRPr="00592A77">
        <w:rPr>
          <w:rFonts w:ascii="Arial" w:hAnsi="Arial" w:cs="Arial"/>
          <w:sz w:val="22"/>
          <w:szCs w:val="22"/>
          <w:shd w:val="clear" w:color="auto" w:fill="FFFFFF"/>
        </w:rPr>
        <w:t xml:space="preserve"> GPS</w:t>
      </w:r>
      <w:r w:rsidR="00EE3D6A" w:rsidRPr="00592A77">
        <w:rPr>
          <w:rFonts w:ascii="Arial" w:hAnsi="Arial" w:cs="Arial"/>
          <w:sz w:val="22"/>
          <w:szCs w:val="22"/>
          <w:shd w:val="clear" w:color="auto" w:fill="FFFFFF"/>
        </w:rPr>
        <w:t>,</w:t>
      </w:r>
      <w:r w:rsidR="00AB1A46" w:rsidRPr="00592A77">
        <w:rPr>
          <w:rFonts w:ascii="Arial" w:hAnsi="Arial" w:cs="Arial"/>
          <w:sz w:val="22"/>
          <w:szCs w:val="22"/>
          <w:shd w:val="clear" w:color="auto" w:fill="FFFFFF"/>
        </w:rPr>
        <w:t xml:space="preserve"> para a comunicação com vereadores e demais servidores públicos durante as viagens do setor de Apoio Administrativo</w:t>
      </w:r>
      <w:r w:rsidR="00EE3D6A" w:rsidRPr="00592A77">
        <w:rPr>
          <w:rFonts w:ascii="Arial" w:hAnsi="Arial" w:cs="Arial"/>
          <w:sz w:val="22"/>
          <w:szCs w:val="22"/>
          <w:shd w:val="clear" w:color="auto" w:fill="FFFFFF"/>
        </w:rPr>
        <w:t xml:space="preserve"> </w:t>
      </w:r>
      <w:r w:rsidR="00AB1A46" w:rsidRPr="00592A77">
        <w:rPr>
          <w:rFonts w:ascii="Arial" w:hAnsi="Arial" w:cs="Arial"/>
          <w:sz w:val="22"/>
          <w:szCs w:val="22"/>
          <w:shd w:val="clear" w:color="auto" w:fill="FFFFFF"/>
        </w:rPr>
        <w:t xml:space="preserve">e </w:t>
      </w:r>
      <w:r w:rsidR="00EE3D6A" w:rsidRPr="00592A77">
        <w:rPr>
          <w:rFonts w:ascii="Arial" w:hAnsi="Arial" w:cs="Arial"/>
          <w:sz w:val="22"/>
          <w:szCs w:val="22"/>
          <w:shd w:val="clear" w:color="auto" w:fill="FFFFFF"/>
        </w:rPr>
        <w:t>para o emparelhamento com os veículos oficiais, sem a necessidade de uso pessoal dos dispositivos dos motoristas</w:t>
      </w:r>
      <w:r w:rsidR="00AB1A46" w:rsidRPr="00592A77">
        <w:rPr>
          <w:rFonts w:ascii="Arial" w:hAnsi="Arial" w:cs="Arial"/>
          <w:sz w:val="22"/>
          <w:szCs w:val="22"/>
          <w:shd w:val="clear" w:color="auto" w:fill="FFFFFF"/>
        </w:rPr>
        <w:t>.</w:t>
      </w:r>
    </w:p>
    <w:p w:rsidR="001C2789" w:rsidRPr="00592A77" w:rsidRDefault="001C2789" w:rsidP="006341C0">
      <w:pPr>
        <w:spacing w:line="276" w:lineRule="auto"/>
        <w:jc w:val="both"/>
        <w:rPr>
          <w:rFonts w:ascii="Arial" w:hAnsi="Arial" w:cs="Arial"/>
          <w:b/>
          <w:sz w:val="22"/>
          <w:szCs w:val="22"/>
          <w:u w:val="single"/>
        </w:rPr>
      </w:pPr>
    </w:p>
    <w:p w:rsidR="001C4E7C" w:rsidRPr="00592A77" w:rsidRDefault="00315AA7" w:rsidP="006972C6">
      <w:pPr>
        <w:pStyle w:val="PargrafodaLista"/>
        <w:numPr>
          <w:ilvl w:val="0"/>
          <w:numId w:val="6"/>
        </w:numPr>
        <w:spacing w:line="276" w:lineRule="auto"/>
        <w:jc w:val="both"/>
        <w:rPr>
          <w:rFonts w:ascii="Arial" w:hAnsi="Arial" w:cs="Arial"/>
          <w:b/>
          <w:sz w:val="22"/>
          <w:szCs w:val="22"/>
          <w:u w:val="single"/>
        </w:rPr>
      </w:pPr>
      <w:r w:rsidRPr="00592A77">
        <w:rPr>
          <w:rFonts w:ascii="Arial" w:hAnsi="Arial" w:cs="Arial"/>
          <w:b/>
          <w:sz w:val="22"/>
          <w:szCs w:val="22"/>
          <w:u w:val="single"/>
        </w:rPr>
        <w:t>DOS REQUISITOS DA CONTRATAÇÃO</w:t>
      </w:r>
    </w:p>
    <w:p w:rsidR="001C4E7C" w:rsidRPr="00592A77" w:rsidRDefault="006972C6" w:rsidP="001C4E7C">
      <w:pPr>
        <w:pStyle w:val="PargrafodaLista"/>
        <w:numPr>
          <w:ilvl w:val="1"/>
          <w:numId w:val="6"/>
        </w:numPr>
        <w:spacing w:line="276" w:lineRule="auto"/>
        <w:jc w:val="both"/>
        <w:rPr>
          <w:rFonts w:ascii="Arial" w:hAnsi="Arial" w:cs="Arial"/>
          <w:b/>
          <w:sz w:val="22"/>
          <w:szCs w:val="22"/>
          <w:u w:val="single"/>
        </w:rPr>
      </w:pPr>
      <w:r w:rsidRPr="00592A77">
        <w:rPr>
          <w:rFonts w:ascii="Arial" w:hAnsi="Arial" w:cs="Arial"/>
          <w:b/>
          <w:sz w:val="22"/>
          <w:szCs w:val="22"/>
          <w:u w:val="single"/>
        </w:rPr>
        <w:t>A contratada deverá:</w:t>
      </w:r>
    </w:p>
    <w:p w:rsidR="001C4E7C" w:rsidRPr="00592A77" w:rsidRDefault="006663D2" w:rsidP="001C4E7C">
      <w:pPr>
        <w:pStyle w:val="PargrafodaLista"/>
        <w:numPr>
          <w:ilvl w:val="2"/>
          <w:numId w:val="6"/>
        </w:numPr>
        <w:spacing w:line="276" w:lineRule="auto"/>
        <w:jc w:val="both"/>
        <w:rPr>
          <w:rFonts w:ascii="Arial" w:hAnsi="Arial" w:cs="Arial"/>
          <w:b/>
          <w:sz w:val="22"/>
          <w:szCs w:val="22"/>
          <w:u w:val="single"/>
        </w:rPr>
      </w:pPr>
      <w:r w:rsidRPr="00592A77">
        <w:rPr>
          <w:rFonts w:ascii="Arial" w:hAnsi="Arial" w:cs="Arial"/>
          <w:sz w:val="22"/>
          <w:szCs w:val="22"/>
        </w:rPr>
        <w:t>E</w:t>
      </w:r>
      <w:r w:rsidR="006972C6" w:rsidRPr="00592A77">
        <w:rPr>
          <w:rFonts w:ascii="Arial" w:hAnsi="Arial" w:cs="Arial"/>
          <w:sz w:val="22"/>
          <w:szCs w:val="22"/>
        </w:rPr>
        <w:t>mitir nota fiscal pelos serviços prestados</w:t>
      </w:r>
      <w:r w:rsidR="00512E04" w:rsidRPr="00592A77">
        <w:rPr>
          <w:rFonts w:ascii="Arial" w:hAnsi="Arial" w:cs="Arial"/>
          <w:sz w:val="22"/>
          <w:szCs w:val="22"/>
        </w:rPr>
        <w:t xml:space="preserve"> (NF-e, modelo 55)</w:t>
      </w:r>
      <w:r w:rsidR="006972C6" w:rsidRPr="00592A77">
        <w:rPr>
          <w:rFonts w:ascii="Arial" w:hAnsi="Arial" w:cs="Arial"/>
          <w:sz w:val="22"/>
          <w:szCs w:val="22"/>
        </w:rPr>
        <w:t>;</w:t>
      </w:r>
    </w:p>
    <w:p w:rsidR="001C4E7C" w:rsidRPr="00592A77" w:rsidRDefault="006663D2" w:rsidP="001C4E7C">
      <w:pPr>
        <w:pStyle w:val="PargrafodaLista"/>
        <w:numPr>
          <w:ilvl w:val="2"/>
          <w:numId w:val="6"/>
        </w:numPr>
        <w:spacing w:line="276" w:lineRule="auto"/>
        <w:jc w:val="both"/>
        <w:rPr>
          <w:rFonts w:ascii="Arial" w:hAnsi="Arial" w:cs="Arial"/>
          <w:b/>
          <w:sz w:val="22"/>
          <w:szCs w:val="22"/>
          <w:u w:val="single"/>
        </w:rPr>
      </w:pPr>
      <w:r w:rsidRPr="00592A77">
        <w:rPr>
          <w:rFonts w:ascii="Arial" w:hAnsi="Arial" w:cs="Arial"/>
          <w:sz w:val="22"/>
          <w:szCs w:val="22"/>
        </w:rPr>
        <w:t>P</w:t>
      </w:r>
      <w:r w:rsidR="006972C6" w:rsidRPr="00592A77">
        <w:rPr>
          <w:rFonts w:ascii="Arial" w:hAnsi="Arial" w:cs="Arial"/>
          <w:sz w:val="22"/>
          <w:szCs w:val="22"/>
        </w:rPr>
        <w:t>ossuir inscrição no Cadastro Nacional de Pessoa Jurídica (CNPJ)</w:t>
      </w:r>
      <w:r w:rsidR="001C4E7C" w:rsidRPr="00592A77">
        <w:rPr>
          <w:rFonts w:ascii="Arial" w:hAnsi="Arial" w:cs="Arial"/>
          <w:sz w:val="22"/>
          <w:szCs w:val="22"/>
        </w:rPr>
        <w:t>;</w:t>
      </w:r>
    </w:p>
    <w:p w:rsidR="006663D2" w:rsidRPr="00592A77" w:rsidRDefault="006972C6" w:rsidP="006663D2">
      <w:pPr>
        <w:pStyle w:val="PargrafodaLista"/>
        <w:numPr>
          <w:ilvl w:val="2"/>
          <w:numId w:val="6"/>
        </w:numPr>
        <w:spacing w:line="276" w:lineRule="auto"/>
        <w:jc w:val="both"/>
        <w:rPr>
          <w:rFonts w:ascii="Arial" w:hAnsi="Arial" w:cs="Arial"/>
          <w:b/>
          <w:sz w:val="22"/>
          <w:szCs w:val="22"/>
          <w:u w:val="single"/>
        </w:rPr>
      </w:pPr>
      <w:r w:rsidRPr="00592A77">
        <w:rPr>
          <w:rFonts w:ascii="Arial" w:hAnsi="Arial" w:cs="Arial"/>
          <w:sz w:val="22"/>
          <w:szCs w:val="22"/>
        </w:rPr>
        <w:t>Não estar impedida de contrat</w:t>
      </w:r>
      <w:r w:rsidR="006663D2" w:rsidRPr="00592A77">
        <w:rPr>
          <w:rFonts w:ascii="Arial" w:hAnsi="Arial" w:cs="Arial"/>
          <w:sz w:val="22"/>
          <w:szCs w:val="22"/>
        </w:rPr>
        <w:t>ar com a Administração pública;</w:t>
      </w:r>
    </w:p>
    <w:p w:rsidR="006663D2" w:rsidRPr="00592A77" w:rsidRDefault="006663D2" w:rsidP="006663D2">
      <w:pPr>
        <w:pStyle w:val="PargrafodaLista"/>
        <w:numPr>
          <w:ilvl w:val="2"/>
          <w:numId w:val="6"/>
        </w:numPr>
        <w:spacing w:line="276" w:lineRule="auto"/>
        <w:jc w:val="both"/>
        <w:rPr>
          <w:rFonts w:ascii="Arial" w:hAnsi="Arial" w:cs="Arial"/>
          <w:b/>
          <w:sz w:val="22"/>
          <w:szCs w:val="22"/>
          <w:u w:val="single"/>
        </w:rPr>
      </w:pPr>
      <w:r w:rsidRPr="00592A77">
        <w:rPr>
          <w:rFonts w:ascii="Arial" w:hAnsi="Arial" w:cs="Arial"/>
          <w:sz w:val="22"/>
          <w:szCs w:val="22"/>
        </w:rPr>
        <w:t>Estar em regularidade perante a Previdência Social – INSS e perante o Fundo de Garantia por Tempo de Serviço – FGTS.</w:t>
      </w:r>
    </w:p>
    <w:p w:rsidR="006663D2" w:rsidRPr="00592A77" w:rsidRDefault="006663D2" w:rsidP="006663D2">
      <w:pPr>
        <w:spacing w:line="276" w:lineRule="auto"/>
        <w:ind w:left="720"/>
        <w:jc w:val="both"/>
        <w:rPr>
          <w:rFonts w:ascii="Arial" w:hAnsi="Arial" w:cs="Arial"/>
          <w:b/>
          <w:sz w:val="22"/>
          <w:szCs w:val="22"/>
          <w:u w:val="single"/>
        </w:rPr>
      </w:pPr>
    </w:p>
    <w:p w:rsidR="00FB6CEC" w:rsidRPr="00592A77" w:rsidRDefault="00FB6CEC" w:rsidP="006972C6">
      <w:pPr>
        <w:spacing w:line="276" w:lineRule="auto"/>
        <w:jc w:val="both"/>
        <w:rPr>
          <w:rFonts w:ascii="Arial" w:hAnsi="Arial" w:cs="Arial"/>
          <w:sz w:val="22"/>
          <w:szCs w:val="22"/>
        </w:rPr>
      </w:pPr>
    </w:p>
    <w:p w:rsidR="001C4E7C" w:rsidRPr="00592A77" w:rsidRDefault="00315AA7" w:rsidP="00795C06">
      <w:pPr>
        <w:pStyle w:val="PargrafodaLista"/>
        <w:numPr>
          <w:ilvl w:val="0"/>
          <w:numId w:val="6"/>
        </w:numPr>
        <w:spacing w:line="276" w:lineRule="auto"/>
        <w:jc w:val="both"/>
        <w:rPr>
          <w:rFonts w:ascii="Arial" w:hAnsi="Arial" w:cs="Arial"/>
          <w:b/>
          <w:sz w:val="22"/>
          <w:szCs w:val="22"/>
          <w:u w:val="single"/>
        </w:rPr>
      </w:pPr>
      <w:r w:rsidRPr="00592A77">
        <w:rPr>
          <w:rFonts w:ascii="Arial" w:hAnsi="Arial" w:cs="Arial"/>
          <w:b/>
          <w:sz w:val="22"/>
          <w:szCs w:val="22"/>
          <w:u w:val="single"/>
        </w:rPr>
        <w:t>DA EXECUÇÃO DO OBJETO</w:t>
      </w:r>
      <w:r w:rsidR="00795C06" w:rsidRPr="00592A77">
        <w:rPr>
          <w:rFonts w:ascii="Arial" w:hAnsi="Arial" w:cs="Arial"/>
          <w:b/>
          <w:sz w:val="22"/>
          <w:szCs w:val="22"/>
          <w:u w:val="single"/>
        </w:rPr>
        <w:t xml:space="preserve"> – PRAZO, LOCAL E </w:t>
      </w:r>
      <w:proofErr w:type="gramStart"/>
      <w:r w:rsidR="00795C06" w:rsidRPr="00592A77">
        <w:rPr>
          <w:rFonts w:ascii="Arial" w:hAnsi="Arial" w:cs="Arial"/>
          <w:b/>
          <w:sz w:val="22"/>
          <w:szCs w:val="22"/>
          <w:u w:val="single"/>
        </w:rPr>
        <w:t>RECEBIMENTO</w:t>
      </w:r>
      <w:proofErr w:type="gramEnd"/>
    </w:p>
    <w:p w:rsidR="001C4E7C" w:rsidRPr="00592A77" w:rsidRDefault="001E5D0E" w:rsidP="00E173FE">
      <w:pPr>
        <w:pStyle w:val="PargrafodaLista"/>
        <w:numPr>
          <w:ilvl w:val="1"/>
          <w:numId w:val="6"/>
        </w:numPr>
        <w:spacing w:line="276" w:lineRule="auto"/>
        <w:jc w:val="both"/>
        <w:rPr>
          <w:rFonts w:ascii="Arial" w:hAnsi="Arial" w:cs="Arial"/>
          <w:b/>
          <w:sz w:val="22"/>
          <w:szCs w:val="22"/>
          <w:u w:val="single"/>
        </w:rPr>
      </w:pPr>
      <w:r w:rsidRPr="00592A77">
        <w:rPr>
          <w:rFonts w:ascii="Arial" w:hAnsi="Arial" w:cs="Arial"/>
          <w:sz w:val="22"/>
          <w:szCs w:val="22"/>
        </w:rPr>
        <w:t>Os objetos devem ser fornecidos no prazo d</w:t>
      </w:r>
      <w:r w:rsidR="00E173FE" w:rsidRPr="00592A77">
        <w:rPr>
          <w:rFonts w:ascii="Arial" w:hAnsi="Arial" w:cs="Arial"/>
          <w:sz w:val="22"/>
          <w:szCs w:val="22"/>
        </w:rPr>
        <w:t>e 30 (trinta) dias corridos</w:t>
      </w:r>
      <w:r w:rsidRPr="00592A77">
        <w:rPr>
          <w:rFonts w:ascii="Arial" w:hAnsi="Arial" w:cs="Arial"/>
          <w:sz w:val="22"/>
          <w:szCs w:val="22"/>
        </w:rPr>
        <w:t xml:space="preserve"> </w:t>
      </w:r>
      <w:r w:rsidR="00E173FE" w:rsidRPr="00592A77">
        <w:rPr>
          <w:rFonts w:ascii="Arial" w:hAnsi="Arial" w:cs="Arial"/>
          <w:sz w:val="22"/>
          <w:szCs w:val="22"/>
        </w:rPr>
        <w:t>contados a partir da assinatura do contrato, período que poderá ser prorrogado mediante apresentação de justificativa (escrita), que será analisada e deliberada pela Câmara.</w:t>
      </w:r>
    </w:p>
    <w:p w:rsidR="001C4E7C" w:rsidRPr="00592A77" w:rsidRDefault="001C4E7C" w:rsidP="001C4E7C">
      <w:pPr>
        <w:pStyle w:val="PargrafodaLista"/>
        <w:spacing w:line="276" w:lineRule="auto"/>
        <w:ind w:left="792"/>
        <w:jc w:val="both"/>
        <w:rPr>
          <w:rFonts w:ascii="Arial" w:hAnsi="Arial" w:cs="Arial"/>
          <w:b/>
          <w:sz w:val="22"/>
          <w:szCs w:val="22"/>
          <w:u w:val="single"/>
        </w:rPr>
      </w:pPr>
    </w:p>
    <w:p w:rsidR="001C4E7C" w:rsidRPr="00592A77" w:rsidRDefault="00315AA7" w:rsidP="001C4E7C">
      <w:pPr>
        <w:pStyle w:val="PargrafodaLista"/>
        <w:numPr>
          <w:ilvl w:val="1"/>
          <w:numId w:val="6"/>
        </w:numPr>
        <w:spacing w:line="276" w:lineRule="auto"/>
        <w:jc w:val="both"/>
        <w:rPr>
          <w:rFonts w:ascii="Arial" w:hAnsi="Arial" w:cs="Arial"/>
          <w:b/>
          <w:sz w:val="22"/>
          <w:szCs w:val="22"/>
          <w:u w:val="single"/>
        </w:rPr>
      </w:pPr>
      <w:r w:rsidRPr="00592A77">
        <w:rPr>
          <w:rFonts w:ascii="Arial" w:hAnsi="Arial" w:cs="Arial"/>
          <w:b/>
          <w:sz w:val="22"/>
          <w:szCs w:val="22"/>
          <w:u w:val="single"/>
          <w:shd w:val="clear" w:color="auto" w:fill="FFFFFF"/>
        </w:rPr>
        <w:t>Local da entrega do Objeto</w:t>
      </w:r>
    </w:p>
    <w:p w:rsidR="001C4E7C" w:rsidRPr="00592A77" w:rsidRDefault="007D3E71" w:rsidP="006970D7">
      <w:pPr>
        <w:pStyle w:val="PargrafodaLista"/>
        <w:numPr>
          <w:ilvl w:val="2"/>
          <w:numId w:val="6"/>
        </w:numPr>
        <w:spacing w:line="276" w:lineRule="auto"/>
        <w:jc w:val="both"/>
        <w:rPr>
          <w:rFonts w:ascii="Arial" w:hAnsi="Arial" w:cs="Arial"/>
          <w:b/>
          <w:sz w:val="22"/>
          <w:szCs w:val="22"/>
          <w:u w:val="single"/>
        </w:rPr>
      </w:pPr>
      <w:r w:rsidRPr="00592A77">
        <w:rPr>
          <w:rFonts w:ascii="Arial" w:hAnsi="Arial" w:cs="Arial"/>
          <w:sz w:val="22"/>
          <w:szCs w:val="22"/>
          <w:shd w:val="clear" w:color="auto" w:fill="FFFFFF"/>
        </w:rPr>
        <w:t>A</w:t>
      </w:r>
      <w:r w:rsidR="006C48BE" w:rsidRPr="00592A77">
        <w:rPr>
          <w:rFonts w:ascii="Arial" w:hAnsi="Arial" w:cs="Arial"/>
          <w:sz w:val="22"/>
          <w:szCs w:val="22"/>
          <w:shd w:val="clear" w:color="auto" w:fill="FFFFFF"/>
        </w:rPr>
        <w:t xml:space="preserve"> entrega dos </w:t>
      </w:r>
      <w:r w:rsidRPr="00592A77">
        <w:rPr>
          <w:rFonts w:ascii="Arial" w:hAnsi="Arial" w:cs="Arial"/>
          <w:sz w:val="22"/>
          <w:szCs w:val="22"/>
          <w:shd w:val="clear" w:color="auto" w:fill="FFFFFF"/>
        </w:rPr>
        <w:t>objetos</w:t>
      </w:r>
      <w:r w:rsidR="006C48BE" w:rsidRPr="00592A77">
        <w:rPr>
          <w:rFonts w:ascii="Arial" w:hAnsi="Arial" w:cs="Arial"/>
          <w:sz w:val="22"/>
          <w:szCs w:val="22"/>
          <w:shd w:val="clear" w:color="auto" w:fill="FFFFFF"/>
        </w:rPr>
        <w:t xml:space="preserve"> </w:t>
      </w:r>
      <w:r w:rsidR="006D2A4E" w:rsidRPr="00592A77">
        <w:rPr>
          <w:rFonts w:ascii="Arial" w:hAnsi="Arial" w:cs="Arial"/>
          <w:sz w:val="22"/>
          <w:szCs w:val="22"/>
          <w:shd w:val="clear" w:color="auto" w:fill="FFFFFF"/>
        </w:rPr>
        <w:t>deverá ser realizada</w:t>
      </w:r>
      <w:r w:rsidR="006C48BE" w:rsidRPr="00592A77">
        <w:rPr>
          <w:rFonts w:ascii="Arial" w:hAnsi="Arial" w:cs="Arial"/>
          <w:sz w:val="22"/>
          <w:szCs w:val="22"/>
          <w:shd w:val="clear" w:color="auto" w:fill="FFFFFF"/>
        </w:rPr>
        <w:t xml:space="preserve"> no </w:t>
      </w:r>
      <w:r w:rsidR="002578DF" w:rsidRPr="00592A77">
        <w:rPr>
          <w:rFonts w:ascii="Arial" w:hAnsi="Arial" w:cs="Arial"/>
          <w:sz w:val="22"/>
          <w:szCs w:val="22"/>
        </w:rPr>
        <w:t xml:space="preserve">seguinte endereço: Rodovia Luís </w:t>
      </w:r>
      <w:proofErr w:type="spellStart"/>
      <w:r w:rsidR="002578DF" w:rsidRPr="00592A77">
        <w:rPr>
          <w:rFonts w:ascii="Arial" w:hAnsi="Arial" w:cs="Arial"/>
          <w:sz w:val="22"/>
          <w:szCs w:val="22"/>
        </w:rPr>
        <w:t>Ometto</w:t>
      </w:r>
      <w:proofErr w:type="spellEnd"/>
      <w:r w:rsidR="002578DF" w:rsidRPr="00592A77">
        <w:rPr>
          <w:rFonts w:ascii="Arial" w:hAnsi="Arial" w:cs="Arial"/>
          <w:sz w:val="22"/>
          <w:szCs w:val="22"/>
        </w:rPr>
        <w:t xml:space="preserve"> (SP-306), 1001 - CEP: 13451-902, das </w:t>
      </w:r>
      <w:r w:rsidRPr="00592A77">
        <w:rPr>
          <w:rFonts w:ascii="Arial" w:hAnsi="Arial" w:cs="Arial"/>
          <w:sz w:val="22"/>
          <w:szCs w:val="22"/>
        </w:rPr>
        <w:t>9</w:t>
      </w:r>
      <w:r w:rsidR="002578DF" w:rsidRPr="00592A77">
        <w:rPr>
          <w:rFonts w:ascii="Arial" w:hAnsi="Arial" w:cs="Arial"/>
          <w:sz w:val="22"/>
          <w:szCs w:val="22"/>
        </w:rPr>
        <w:t>h às 16h, mediante agendamento prévio</w:t>
      </w:r>
      <w:r w:rsidRPr="00592A77">
        <w:rPr>
          <w:rFonts w:ascii="Arial" w:hAnsi="Arial" w:cs="Arial"/>
          <w:sz w:val="22"/>
          <w:szCs w:val="22"/>
        </w:rPr>
        <w:t xml:space="preserve"> junto ao setor de Almoxarifado</w:t>
      </w:r>
      <w:r w:rsidR="002578DF" w:rsidRPr="00592A77">
        <w:rPr>
          <w:rFonts w:ascii="Arial" w:hAnsi="Arial" w:cs="Arial"/>
          <w:sz w:val="22"/>
          <w:szCs w:val="22"/>
        </w:rPr>
        <w:t xml:space="preserve">, </w:t>
      </w:r>
      <w:r w:rsidR="006C48BE" w:rsidRPr="00592A77">
        <w:rPr>
          <w:rFonts w:ascii="Arial" w:hAnsi="Arial" w:cs="Arial"/>
          <w:sz w:val="22"/>
          <w:szCs w:val="22"/>
        </w:rPr>
        <w:t>e deverão</w:t>
      </w:r>
      <w:r w:rsidR="002578DF" w:rsidRPr="00592A77">
        <w:rPr>
          <w:rFonts w:ascii="Arial" w:hAnsi="Arial" w:cs="Arial"/>
          <w:sz w:val="22"/>
          <w:szCs w:val="22"/>
        </w:rPr>
        <w:t xml:space="preserve"> ser realizad</w:t>
      </w:r>
      <w:r w:rsidR="006C48BE" w:rsidRPr="00592A77">
        <w:rPr>
          <w:rFonts w:ascii="Arial" w:hAnsi="Arial" w:cs="Arial"/>
          <w:sz w:val="22"/>
          <w:szCs w:val="22"/>
        </w:rPr>
        <w:t>os</w:t>
      </w:r>
      <w:r w:rsidR="002578DF" w:rsidRPr="00592A77">
        <w:rPr>
          <w:rFonts w:ascii="Arial" w:hAnsi="Arial" w:cs="Arial"/>
          <w:sz w:val="22"/>
          <w:szCs w:val="22"/>
        </w:rPr>
        <w:t xml:space="preserve"> em dias úteis (segunda a sexta-feira, exceto feriados).</w:t>
      </w:r>
    </w:p>
    <w:p w:rsidR="001C4E7C" w:rsidRPr="00592A77" w:rsidRDefault="001C4E7C" w:rsidP="001C4E7C">
      <w:pPr>
        <w:pStyle w:val="PargrafodaLista"/>
        <w:spacing w:line="276" w:lineRule="auto"/>
        <w:ind w:left="1224"/>
        <w:jc w:val="both"/>
        <w:rPr>
          <w:rFonts w:ascii="Arial" w:hAnsi="Arial" w:cs="Arial"/>
          <w:b/>
          <w:sz w:val="22"/>
          <w:szCs w:val="22"/>
          <w:u w:val="single"/>
        </w:rPr>
      </w:pPr>
    </w:p>
    <w:p w:rsidR="001C4E7C" w:rsidRPr="00592A77" w:rsidRDefault="006970D7" w:rsidP="006970D7">
      <w:pPr>
        <w:pStyle w:val="PargrafodaLista"/>
        <w:numPr>
          <w:ilvl w:val="1"/>
          <w:numId w:val="6"/>
        </w:numPr>
        <w:spacing w:line="276" w:lineRule="auto"/>
        <w:jc w:val="both"/>
        <w:rPr>
          <w:rFonts w:ascii="Arial" w:hAnsi="Arial" w:cs="Arial"/>
          <w:b/>
          <w:sz w:val="22"/>
          <w:szCs w:val="22"/>
          <w:u w:val="single"/>
        </w:rPr>
      </w:pPr>
      <w:r w:rsidRPr="00592A77">
        <w:rPr>
          <w:rFonts w:ascii="Arial" w:hAnsi="Arial" w:cs="Arial"/>
          <w:b/>
          <w:sz w:val="22"/>
          <w:szCs w:val="22"/>
          <w:u w:val="single"/>
        </w:rPr>
        <w:t>Recebimento do Objeto</w:t>
      </w:r>
      <w:r w:rsidRPr="00592A77">
        <w:rPr>
          <w:rFonts w:ascii="Arial" w:hAnsi="Arial" w:cs="Arial"/>
          <w:sz w:val="22"/>
          <w:szCs w:val="22"/>
          <w:u w:val="single"/>
        </w:rPr>
        <w:t xml:space="preserve"> </w:t>
      </w:r>
    </w:p>
    <w:p w:rsidR="001C4E7C" w:rsidRPr="00592A77" w:rsidRDefault="006970D7" w:rsidP="006970D7">
      <w:pPr>
        <w:pStyle w:val="PargrafodaLista"/>
        <w:numPr>
          <w:ilvl w:val="2"/>
          <w:numId w:val="6"/>
        </w:numPr>
        <w:spacing w:line="276" w:lineRule="auto"/>
        <w:jc w:val="both"/>
        <w:rPr>
          <w:rFonts w:ascii="Arial" w:hAnsi="Arial" w:cs="Arial"/>
          <w:b/>
          <w:sz w:val="22"/>
          <w:szCs w:val="22"/>
          <w:u w:val="single"/>
        </w:rPr>
      </w:pPr>
      <w:r w:rsidRPr="00592A77">
        <w:rPr>
          <w:rFonts w:ascii="Arial" w:hAnsi="Arial" w:cs="Arial"/>
          <w:sz w:val="22"/>
          <w:szCs w:val="22"/>
        </w:rPr>
        <w:t xml:space="preserve">Os itens serão recebidos provisoriamente, </w:t>
      </w:r>
      <w:r w:rsidR="006663D2" w:rsidRPr="00592A77">
        <w:rPr>
          <w:rFonts w:ascii="Arial" w:hAnsi="Arial" w:cs="Arial"/>
          <w:sz w:val="22"/>
          <w:szCs w:val="22"/>
        </w:rPr>
        <w:t>de forma sumária, no prazo de 10 (dez</w:t>
      </w:r>
      <w:r w:rsidRPr="00592A77">
        <w:rPr>
          <w:rFonts w:ascii="Arial" w:hAnsi="Arial" w:cs="Arial"/>
          <w:sz w:val="22"/>
          <w:szCs w:val="22"/>
        </w:rPr>
        <w:t xml:space="preserve">) dias, </w:t>
      </w:r>
      <w:proofErr w:type="gramStart"/>
      <w:r w:rsidRPr="00592A77">
        <w:rPr>
          <w:rFonts w:ascii="Arial" w:hAnsi="Arial" w:cs="Arial"/>
          <w:sz w:val="22"/>
          <w:szCs w:val="22"/>
        </w:rPr>
        <w:t>pelo(</w:t>
      </w:r>
      <w:proofErr w:type="gramEnd"/>
      <w:r w:rsidRPr="00592A77">
        <w:rPr>
          <w:rFonts w:ascii="Arial" w:hAnsi="Arial" w:cs="Arial"/>
          <w:sz w:val="22"/>
          <w:szCs w:val="22"/>
        </w:rPr>
        <w:t xml:space="preserve">a) responsável pelo acompanhamento e fiscalização do </w:t>
      </w:r>
      <w:r w:rsidR="00D92AEA" w:rsidRPr="00592A77">
        <w:rPr>
          <w:rFonts w:ascii="Arial" w:hAnsi="Arial" w:cs="Arial"/>
          <w:sz w:val="22"/>
          <w:szCs w:val="22"/>
        </w:rPr>
        <w:t>ajuste</w:t>
      </w:r>
      <w:r w:rsidRPr="00592A77">
        <w:rPr>
          <w:rFonts w:ascii="Arial" w:hAnsi="Arial" w:cs="Arial"/>
          <w:sz w:val="22"/>
          <w:szCs w:val="22"/>
        </w:rPr>
        <w:t xml:space="preserve">, para efeito de posterior verificação de sua conformidade com as especificações constantes neste Termo de Referência e na proposta. </w:t>
      </w:r>
    </w:p>
    <w:p w:rsidR="001C4E7C" w:rsidRPr="00592A77" w:rsidRDefault="001C4E7C" w:rsidP="001C4E7C">
      <w:pPr>
        <w:pStyle w:val="PargrafodaLista"/>
        <w:spacing w:line="276" w:lineRule="auto"/>
        <w:ind w:left="1224"/>
        <w:jc w:val="both"/>
        <w:rPr>
          <w:rFonts w:ascii="Arial" w:hAnsi="Arial" w:cs="Arial"/>
          <w:b/>
          <w:sz w:val="22"/>
          <w:szCs w:val="22"/>
          <w:u w:val="single"/>
        </w:rPr>
      </w:pPr>
    </w:p>
    <w:p w:rsidR="001C4E7C" w:rsidRPr="00592A77" w:rsidRDefault="006970D7" w:rsidP="006970D7">
      <w:pPr>
        <w:pStyle w:val="PargrafodaLista"/>
        <w:numPr>
          <w:ilvl w:val="2"/>
          <w:numId w:val="6"/>
        </w:numPr>
        <w:spacing w:line="276" w:lineRule="auto"/>
        <w:jc w:val="both"/>
        <w:rPr>
          <w:rFonts w:ascii="Arial" w:hAnsi="Arial" w:cs="Arial"/>
          <w:b/>
          <w:sz w:val="22"/>
          <w:szCs w:val="22"/>
          <w:u w:val="single"/>
        </w:rPr>
      </w:pPr>
      <w:r w:rsidRPr="00592A77">
        <w:rPr>
          <w:rFonts w:ascii="Arial" w:hAnsi="Arial" w:cs="Arial"/>
          <w:sz w:val="22"/>
          <w:szCs w:val="22"/>
        </w:rPr>
        <w:t xml:space="preserve">Os itens poderão ser rejeitados, no todo ou em parte, quando em desacordo com as especificações constantes neste Termo de Referência e na proposta, devendo ser substituídos no prazo de 05 (cinco) dias, a contar da notificação da contratada, às suas custas, sem prejuízo da aplicação das penalidades. </w:t>
      </w:r>
    </w:p>
    <w:p w:rsidR="001C4E7C" w:rsidRPr="00592A77" w:rsidRDefault="001C4E7C" w:rsidP="001C4E7C">
      <w:pPr>
        <w:pStyle w:val="PargrafodaLista"/>
        <w:rPr>
          <w:rFonts w:ascii="Arial" w:hAnsi="Arial" w:cs="Arial"/>
          <w:sz w:val="22"/>
          <w:szCs w:val="22"/>
        </w:rPr>
      </w:pPr>
    </w:p>
    <w:p w:rsidR="001C4E7C" w:rsidRPr="00592A77" w:rsidRDefault="006970D7" w:rsidP="006970D7">
      <w:pPr>
        <w:pStyle w:val="PargrafodaLista"/>
        <w:numPr>
          <w:ilvl w:val="2"/>
          <w:numId w:val="6"/>
        </w:numPr>
        <w:spacing w:line="276" w:lineRule="auto"/>
        <w:jc w:val="both"/>
        <w:rPr>
          <w:rFonts w:ascii="Arial" w:hAnsi="Arial" w:cs="Arial"/>
          <w:b/>
          <w:sz w:val="22"/>
          <w:szCs w:val="22"/>
          <w:u w:val="single"/>
        </w:rPr>
      </w:pPr>
      <w:r w:rsidRPr="00592A77">
        <w:rPr>
          <w:rFonts w:ascii="Arial" w:hAnsi="Arial" w:cs="Arial"/>
          <w:sz w:val="22"/>
          <w:szCs w:val="22"/>
        </w:rPr>
        <w:t>Os itens serão recebidos definitivamente no prazo de 10 (dez) dias, contados do recebimento provisório, após a verificação da qualidade e quantidade do material e consequente aceitação mediante termo detalhado.</w:t>
      </w:r>
    </w:p>
    <w:p w:rsidR="001C4E7C" w:rsidRPr="00592A77" w:rsidRDefault="001C4E7C" w:rsidP="001C4E7C">
      <w:pPr>
        <w:pStyle w:val="PargrafodaLista"/>
        <w:rPr>
          <w:rFonts w:ascii="Arial" w:hAnsi="Arial" w:cs="Arial"/>
          <w:sz w:val="22"/>
          <w:szCs w:val="22"/>
        </w:rPr>
      </w:pPr>
    </w:p>
    <w:p w:rsidR="006970D7" w:rsidRPr="00592A77" w:rsidRDefault="006970D7" w:rsidP="001C4E7C">
      <w:pPr>
        <w:pStyle w:val="PargrafodaLista"/>
        <w:numPr>
          <w:ilvl w:val="3"/>
          <w:numId w:val="6"/>
        </w:numPr>
        <w:spacing w:line="276" w:lineRule="auto"/>
        <w:jc w:val="both"/>
        <w:rPr>
          <w:rFonts w:ascii="Arial" w:hAnsi="Arial" w:cs="Arial"/>
          <w:b/>
          <w:sz w:val="22"/>
          <w:szCs w:val="22"/>
          <w:u w:val="single"/>
        </w:rPr>
      </w:pPr>
      <w:r w:rsidRPr="00592A77">
        <w:rPr>
          <w:rFonts w:ascii="Arial" w:hAnsi="Arial" w:cs="Arial"/>
          <w:sz w:val="22"/>
          <w:szCs w:val="22"/>
        </w:rPr>
        <w:t xml:space="preserve">Na hipótese de a verificação a que se refere o subitem anterior não ser procedida dentro do prazo fixado, reputar-se-á como realizada, </w:t>
      </w:r>
      <w:r w:rsidRPr="00592A77">
        <w:rPr>
          <w:rFonts w:ascii="Arial" w:hAnsi="Arial" w:cs="Arial"/>
          <w:sz w:val="22"/>
          <w:szCs w:val="22"/>
        </w:rPr>
        <w:lastRenderedPageBreak/>
        <w:t xml:space="preserve">consumando-se o recebimento definitivo no dia do esgotamento do prazo. </w:t>
      </w:r>
    </w:p>
    <w:p w:rsidR="00315AA7" w:rsidRPr="00592A77" w:rsidRDefault="00315AA7" w:rsidP="006341C0">
      <w:pPr>
        <w:spacing w:line="276" w:lineRule="auto"/>
        <w:jc w:val="both"/>
        <w:rPr>
          <w:rFonts w:ascii="Arial" w:hAnsi="Arial" w:cs="Arial"/>
          <w:b/>
          <w:sz w:val="22"/>
          <w:szCs w:val="22"/>
        </w:rPr>
      </w:pPr>
    </w:p>
    <w:p w:rsidR="001C4E7C" w:rsidRPr="00592A77" w:rsidRDefault="00315AA7" w:rsidP="00A34C16">
      <w:pPr>
        <w:pStyle w:val="PargrafodaLista"/>
        <w:numPr>
          <w:ilvl w:val="0"/>
          <w:numId w:val="6"/>
        </w:numPr>
        <w:spacing w:line="276" w:lineRule="auto"/>
        <w:jc w:val="both"/>
        <w:rPr>
          <w:rFonts w:ascii="Arial" w:hAnsi="Arial" w:cs="Arial"/>
          <w:b/>
          <w:sz w:val="22"/>
          <w:szCs w:val="22"/>
          <w:u w:val="single"/>
        </w:rPr>
      </w:pPr>
      <w:r w:rsidRPr="00592A77">
        <w:rPr>
          <w:rFonts w:ascii="Arial" w:hAnsi="Arial" w:cs="Arial"/>
          <w:b/>
          <w:sz w:val="22"/>
          <w:szCs w:val="22"/>
          <w:u w:val="single"/>
        </w:rPr>
        <w:t xml:space="preserve">DA GESTÃO DO </w:t>
      </w:r>
      <w:r w:rsidR="00EA5126" w:rsidRPr="00592A77">
        <w:rPr>
          <w:rFonts w:ascii="Arial" w:hAnsi="Arial" w:cs="Arial"/>
          <w:b/>
          <w:sz w:val="22"/>
          <w:szCs w:val="22"/>
          <w:u w:val="single"/>
        </w:rPr>
        <w:t>AJUSTE</w:t>
      </w:r>
    </w:p>
    <w:p w:rsidR="001C4E7C" w:rsidRPr="00592A77" w:rsidRDefault="00315AA7" w:rsidP="006341C0">
      <w:pPr>
        <w:pStyle w:val="PargrafodaLista"/>
        <w:numPr>
          <w:ilvl w:val="1"/>
          <w:numId w:val="6"/>
        </w:numPr>
        <w:spacing w:line="276" w:lineRule="auto"/>
        <w:jc w:val="both"/>
        <w:rPr>
          <w:rFonts w:ascii="Arial" w:hAnsi="Arial" w:cs="Arial"/>
          <w:b/>
          <w:sz w:val="22"/>
          <w:szCs w:val="22"/>
          <w:u w:val="single"/>
        </w:rPr>
      </w:pPr>
      <w:r w:rsidRPr="00592A77">
        <w:rPr>
          <w:rFonts w:ascii="Arial" w:hAnsi="Arial" w:cs="Arial"/>
          <w:sz w:val="22"/>
          <w:szCs w:val="22"/>
        </w:rPr>
        <w:t xml:space="preserve">O </w:t>
      </w:r>
      <w:r w:rsidR="00EA5126" w:rsidRPr="00592A77">
        <w:rPr>
          <w:rFonts w:ascii="Arial" w:hAnsi="Arial" w:cs="Arial"/>
          <w:sz w:val="22"/>
          <w:szCs w:val="22"/>
        </w:rPr>
        <w:t>ajuste</w:t>
      </w:r>
      <w:r w:rsidRPr="00592A77">
        <w:rPr>
          <w:rFonts w:ascii="Arial" w:hAnsi="Arial" w:cs="Arial"/>
          <w:sz w:val="22"/>
          <w:szCs w:val="22"/>
        </w:rPr>
        <w:t xml:space="preserve"> será gerido pelo Gestor de Contratos da Câmara Municipal e será fiscalizado pelo setor requisitante.</w:t>
      </w:r>
    </w:p>
    <w:p w:rsidR="001C4E7C" w:rsidRPr="00592A77" w:rsidRDefault="001C4E7C" w:rsidP="001C4E7C">
      <w:pPr>
        <w:pStyle w:val="PargrafodaLista"/>
        <w:spacing w:line="276" w:lineRule="auto"/>
        <w:ind w:left="792"/>
        <w:jc w:val="both"/>
        <w:rPr>
          <w:rFonts w:ascii="Arial" w:hAnsi="Arial" w:cs="Arial"/>
          <w:b/>
          <w:sz w:val="22"/>
          <w:szCs w:val="22"/>
          <w:u w:val="single"/>
        </w:rPr>
      </w:pPr>
    </w:p>
    <w:p w:rsidR="002C5EB0" w:rsidRPr="00592A77" w:rsidRDefault="00A34C16" w:rsidP="006341C0">
      <w:pPr>
        <w:pStyle w:val="PargrafodaLista"/>
        <w:numPr>
          <w:ilvl w:val="1"/>
          <w:numId w:val="6"/>
        </w:numPr>
        <w:spacing w:line="276" w:lineRule="auto"/>
        <w:jc w:val="both"/>
        <w:rPr>
          <w:rFonts w:ascii="Arial" w:hAnsi="Arial" w:cs="Arial"/>
          <w:b/>
          <w:sz w:val="22"/>
          <w:szCs w:val="22"/>
          <w:u w:val="single"/>
        </w:rPr>
      </w:pPr>
      <w:r w:rsidRPr="00592A77">
        <w:rPr>
          <w:rFonts w:ascii="Arial" w:hAnsi="Arial" w:cs="Arial"/>
          <w:sz w:val="22"/>
          <w:szCs w:val="22"/>
        </w:rPr>
        <w:t xml:space="preserve">A fiscalização </w:t>
      </w:r>
      <w:r w:rsidR="00795C06" w:rsidRPr="00592A77">
        <w:rPr>
          <w:rFonts w:ascii="Arial" w:hAnsi="Arial" w:cs="Arial"/>
          <w:sz w:val="22"/>
          <w:szCs w:val="22"/>
        </w:rPr>
        <w:t>exercida pela CONTRATANTE</w:t>
      </w:r>
      <w:r w:rsidRPr="00592A77">
        <w:rPr>
          <w:rFonts w:ascii="Arial" w:hAnsi="Arial" w:cs="Arial"/>
          <w:sz w:val="22"/>
          <w:szCs w:val="22"/>
        </w:rPr>
        <w:t xml:space="preserve"> não exclui nem reduz a responsabilidade da CONTRATADA, inclusive perante terceiros, por qualquer irregularidade, ainda que resultante de imperfeições técnicas ou vícios redibitórios, ou emprego de material inadequado ou de qualidade inferior e, na ocorrência deste, não implica corresponsabilidade da CONTRATANTE ou de seus agentes, gestores e fiscais. </w:t>
      </w:r>
    </w:p>
    <w:p w:rsidR="002C5EB0" w:rsidRPr="00592A77" w:rsidRDefault="002C5EB0" w:rsidP="006341C0">
      <w:pPr>
        <w:spacing w:line="276" w:lineRule="auto"/>
        <w:jc w:val="both"/>
        <w:rPr>
          <w:rFonts w:ascii="Arial" w:hAnsi="Arial" w:cs="Arial"/>
          <w:b/>
          <w:sz w:val="22"/>
          <w:szCs w:val="22"/>
          <w:u w:val="single"/>
        </w:rPr>
      </w:pPr>
    </w:p>
    <w:p w:rsidR="001C4E7C" w:rsidRPr="00592A77" w:rsidRDefault="001C2789" w:rsidP="001C4E7C">
      <w:pPr>
        <w:pStyle w:val="PargrafodaLista"/>
        <w:numPr>
          <w:ilvl w:val="0"/>
          <w:numId w:val="6"/>
        </w:numPr>
        <w:spacing w:line="276" w:lineRule="auto"/>
        <w:jc w:val="both"/>
        <w:rPr>
          <w:rFonts w:ascii="Arial" w:hAnsi="Arial" w:cs="Arial"/>
          <w:b/>
          <w:sz w:val="22"/>
          <w:szCs w:val="22"/>
          <w:u w:val="single"/>
        </w:rPr>
      </w:pPr>
      <w:r w:rsidRPr="00592A77">
        <w:rPr>
          <w:rFonts w:ascii="Arial" w:hAnsi="Arial" w:cs="Arial"/>
          <w:b/>
          <w:sz w:val="22"/>
          <w:szCs w:val="22"/>
          <w:u w:val="single"/>
        </w:rPr>
        <w:t>DO</w:t>
      </w:r>
      <w:r w:rsidR="006663D2" w:rsidRPr="00592A77">
        <w:rPr>
          <w:rFonts w:ascii="Arial" w:hAnsi="Arial" w:cs="Arial"/>
          <w:b/>
          <w:sz w:val="22"/>
          <w:szCs w:val="22"/>
          <w:u w:val="single"/>
        </w:rPr>
        <w:t>S CRITÉRIOS DE MEDIAÇÃO E</w:t>
      </w:r>
      <w:proofErr w:type="gramStart"/>
      <w:r w:rsidR="006663D2" w:rsidRPr="00592A77">
        <w:rPr>
          <w:rFonts w:ascii="Arial" w:hAnsi="Arial" w:cs="Arial"/>
          <w:b/>
          <w:sz w:val="22"/>
          <w:szCs w:val="22"/>
          <w:u w:val="single"/>
        </w:rPr>
        <w:t xml:space="preserve"> </w:t>
      </w:r>
      <w:r w:rsidR="00315AA7" w:rsidRPr="00592A77">
        <w:rPr>
          <w:rFonts w:ascii="Arial" w:hAnsi="Arial" w:cs="Arial"/>
          <w:b/>
          <w:sz w:val="22"/>
          <w:szCs w:val="22"/>
          <w:u w:val="single"/>
        </w:rPr>
        <w:t xml:space="preserve"> </w:t>
      </w:r>
      <w:proofErr w:type="gramEnd"/>
      <w:r w:rsidR="00315AA7" w:rsidRPr="00592A77">
        <w:rPr>
          <w:rFonts w:ascii="Arial" w:hAnsi="Arial" w:cs="Arial"/>
          <w:b/>
          <w:sz w:val="22"/>
          <w:szCs w:val="22"/>
          <w:u w:val="single"/>
        </w:rPr>
        <w:t>PAGAMENTO</w:t>
      </w:r>
    </w:p>
    <w:p w:rsidR="001C4E7C" w:rsidRPr="00592A77" w:rsidRDefault="001E5D0E" w:rsidP="001C4E7C">
      <w:pPr>
        <w:pStyle w:val="PargrafodaLista"/>
        <w:numPr>
          <w:ilvl w:val="1"/>
          <w:numId w:val="6"/>
        </w:numPr>
        <w:spacing w:line="276" w:lineRule="auto"/>
        <w:jc w:val="both"/>
        <w:rPr>
          <w:rFonts w:ascii="Arial" w:hAnsi="Arial" w:cs="Arial"/>
          <w:b/>
          <w:sz w:val="22"/>
          <w:szCs w:val="22"/>
          <w:u w:val="single"/>
        </w:rPr>
      </w:pPr>
      <w:r w:rsidRPr="00592A77">
        <w:rPr>
          <w:rFonts w:ascii="Arial" w:hAnsi="Arial" w:cs="Arial"/>
          <w:sz w:val="22"/>
          <w:szCs w:val="22"/>
        </w:rPr>
        <w:t>O pagamento será efetuado dentro de 10 (dez) dias corridos, após a entrega dos produtos e da apresentação da co</w:t>
      </w:r>
      <w:r w:rsidR="006642AC" w:rsidRPr="00592A77">
        <w:rPr>
          <w:rFonts w:ascii="Arial" w:hAnsi="Arial" w:cs="Arial"/>
          <w:sz w:val="22"/>
          <w:szCs w:val="22"/>
        </w:rPr>
        <w:t>rrespondente nota fiscal/fatura</w:t>
      </w:r>
      <w:r w:rsidRPr="00592A77">
        <w:rPr>
          <w:rFonts w:ascii="Arial" w:hAnsi="Arial" w:cs="Arial"/>
          <w:sz w:val="22"/>
          <w:szCs w:val="22"/>
        </w:rPr>
        <w:t xml:space="preserve"> devidamente aprovada pelo Setor </w:t>
      </w:r>
      <w:r w:rsidR="00D92AEA" w:rsidRPr="00592A77">
        <w:rPr>
          <w:rFonts w:ascii="Arial" w:hAnsi="Arial" w:cs="Arial"/>
          <w:sz w:val="22"/>
          <w:szCs w:val="22"/>
        </w:rPr>
        <w:t>Requisitante.</w:t>
      </w:r>
    </w:p>
    <w:p w:rsidR="001C4E7C" w:rsidRPr="00592A77" w:rsidRDefault="001C4E7C" w:rsidP="006663D2">
      <w:pPr>
        <w:spacing w:line="276" w:lineRule="auto"/>
        <w:ind w:left="360"/>
        <w:jc w:val="both"/>
        <w:rPr>
          <w:rFonts w:ascii="Arial" w:hAnsi="Arial" w:cs="Arial"/>
          <w:b/>
          <w:sz w:val="22"/>
          <w:szCs w:val="22"/>
          <w:u w:val="single"/>
        </w:rPr>
      </w:pPr>
    </w:p>
    <w:p w:rsidR="001C4E7C" w:rsidRPr="00592A77" w:rsidRDefault="001E5D0E" w:rsidP="00A34C16">
      <w:pPr>
        <w:pStyle w:val="PargrafodaLista"/>
        <w:numPr>
          <w:ilvl w:val="2"/>
          <w:numId w:val="6"/>
        </w:numPr>
        <w:spacing w:line="276" w:lineRule="auto"/>
        <w:jc w:val="both"/>
        <w:rPr>
          <w:rFonts w:ascii="Arial" w:hAnsi="Arial" w:cs="Arial"/>
          <w:b/>
          <w:sz w:val="22"/>
          <w:szCs w:val="22"/>
          <w:u w:val="single"/>
        </w:rPr>
      </w:pPr>
      <w:r w:rsidRPr="00592A77">
        <w:rPr>
          <w:rFonts w:ascii="Arial" w:hAnsi="Arial" w:cs="Arial"/>
          <w:sz w:val="22"/>
          <w:szCs w:val="22"/>
        </w:rPr>
        <w:t>O pagamento referente à entrega parcial do objeto será efetuado dentro de 10 (dez) dias corridos após aquela, acompanhada da co</w:t>
      </w:r>
      <w:r w:rsidR="006642AC" w:rsidRPr="00592A77">
        <w:rPr>
          <w:rFonts w:ascii="Arial" w:hAnsi="Arial" w:cs="Arial"/>
          <w:sz w:val="22"/>
          <w:szCs w:val="22"/>
        </w:rPr>
        <w:t>rrespondente nota fiscal/fatura</w:t>
      </w:r>
      <w:r w:rsidRPr="00592A77">
        <w:rPr>
          <w:rFonts w:ascii="Arial" w:hAnsi="Arial" w:cs="Arial"/>
          <w:sz w:val="22"/>
          <w:szCs w:val="22"/>
        </w:rPr>
        <w:t xml:space="preserve"> devidamente aprovada pelo Setor </w:t>
      </w:r>
      <w:r w:rsidR="00D92AEA" w:rsidRPr="00592A77">
        <w:rPr>
          <w:rFonts w:ascii="Arial" w:hAnsi="Arial" w:cs="Arial"/>
          <w:sz w:val="22"/>
          <w:szCs w:val="22"/>
        </w:rPr>
        <w:t>Requisitante.</w:t>
      </w:r>
    </w:p>
    <w:p w:rsidR="001C4E7C" w:rsidRPr="00592A77" w:rsidRDefault="001C4E7C" w:rsidP="001C4E7C">
      <w:pPr>
        <w:pStyle w:val="PargrafodaLista"/>
        <w:spacing w:line="276" w:lineRule="auto"/>
        <w:ind w:left="1224"/>
        <w:jc w:val="both"/>
        <w:rPr>
          <w:rFonts w:ascii="Arial" w:hAnsi="Arial" w:cs="Arial"/>
          <w:b/>
          <w:sz w:val="22"/>
          <w:szCs w:val="22"/>
          <w:u w:val="single"/>
        </w:rPr>
      </w:pPr>
    </w:p>
    <w:p w:rsidR="001C4E7C" w:rsidRPr="00592A77" w:rsidRDefault="00A34C16" w:rsidP="006341C0">
      <w:pPr>
        <w:pStyle w:val="PargrafodaLista"/>
        <w:numPr>
          <w:ilvl w:val="1"/>
          <w:numId w:val="6"/>
        </w:numPr>
        <w:spacing w:line="276" w:lineRule="auto"/>
        <w:jc w:val="both"/>
        <w:rPr>
          <w:rFonts w:ascii="Arial" w:hAnsi="Arial" w:cs="Arial"/>
          <w:b/>
          <w:sz w:val="22"/>
          <w:szCs w:val="22"/>
          <w:u w:val="single"/>
        </w:rPr>
      </w:pPr>
      <w:r w:rsidRPr="00592A77">
        <w:rPr>
          <w:rFonts w:ascii="Arial" w:hAnsi="Arial" w:cs="Arial"/>
          <w:sz w:val="22"/>
          <w:szCs w:val="22"/>
        </w:rPr>
        <w:t>Os pagamentos estão sujeitos, no que couber, ao Decreto Municipal nº 7.468 de 25 de agosto de 2023, que trata da retenção do Imposto de Renda (IR) dos fornecedores contratados pelo poder publico, conforme Instrução Normativa da Receita Federal do Brasil nº 1.234/2012, alterada pela IN 2.145/2023.</w:t>
      </w:r>
    </w:p>
    <w:p w:rsidR="001C4E7C" w:rsidRPr="00592A77" w:rsidRDefault="001C4E7C" w:rsidP="001C4E7C">
      <w:pPr>
        <w:pStyle w:val="PargrafodaLista"/>
        <w:spacing w:line="276" w:lineRule="auto"/>
        <w:ind w:left="792"/>
        <w:jc w:val="both"/>
        <w:rPr>
          <w:rFonts w:ascii="Arial" w:hAnsi="Arial" w:cs="Arial"/>
          <w:b/>
          <w:sz w:val="22"/>
          <w:szCs w:val="22"/>
          <w:u w:val="single"/>
        </w:rPr>
      </w:pPr>
    </w:p>
    <w:p w:rsidR="00532DCC" w:rsidRPr="00592A77" w:rsidRDefault="00A34C16" w:rsidP="006341C0">
      <w:pPr>
        <w:pStyle w:val="PargrafodaLista"/>
        <w:numPr>
          <w:ilvl w:val="1"/>
          <w:numId w:val="6"/>
        </w:numPr>
        <w:spacing w:line="276" w:lineRule="auto"/>
        <w:jc w:val="both"/>
        <w:rPr>
          <w:rFonts w:ascii="Arial" w:hAnsi="Arial" w:cs="Arial"/>
          <w:b/>
          <w:sz w:val="22"/>
          <w:szCs w:val="22"/>
          <w:u w:val="single"/>
        </w:rPr>
      </w:pPr>
      <w:r w:rsidRPr="00592A77">
        <w:rPr>
          <w:rFonts w:ascii="Arial" w:hAnsi="Arial" w:cs="Arial"/>
          <w:sz w:val="22"/>
          <w:szCs w:val="22"/>
        </w:rPr>
        <w:t>Deverão constar do documento fiscal, o Banco, o número da conta corrente e a agência bancária, sem os quais o pagamento ficará retido por falta de informação fundamental.</w:t>
      </w:r>
    </w:p>
    <w:p w:rsidR="00A97C53" w:rsidRPr="00592A77" w:rsidRDefault="00A97C53" w:rsidP="006341C0">
      <w:pPr>
        <w:spacing w:line="276" w:lineRule="auto"/>
        <w:jc w:val="both"/>
        <w:rPr>
          <w:rFonts w:ascii="Arial" w:hAnsi="Arial" w:cs="Arial"/>
          <w:sz w:val="22"/>
          <w:szCs w:val="22"/>
        </w:rPr>
      </w:pPr>
    </w:p>
    <w:p w:rsidR="00532DCC" w:rsidRPr="00592A77" w:rsidRDefault="006E6A80" w:rsidP="006341C0">
      <w:pPr>
        <w:spacing w:line="276" w:lineRule="auto"/>
        <w:jc w:val="center"/>
        <w:rPr>
          <w:rFonts w:ascii="Arial" w:hAnsi="Arial" w:cs="Arial"/>
          <w:sz w:val="22"/>
          <w:szCs w:val="22"/>
        </w:rPr>
      </w:pPr>
      <w:r w:rsidRPr="00592A77">
        <w:rPr>
          <w:rFonts w:ascii="Arial" w:hAnsi="Arial" w:cs="Arial"/>
          <w:sz w:val="22"/>
          <w:szCs w:val="22"/>
        </w:rPr>
        <w:t>Santa Bárbara d’Oeste/SP</w:t>
      </w:r>
      <w:r w:rsidR="00532DCC" w:rsidRPr="00592A77">
        <w:rPr>
          <w:rFonts w:ascii="Arial" w:hAnsi="Arial" w:cs="Arial"/>
          <w:sz w:val="22"/>
          <w:szCs w:val="22"/>
        </w:rPr>
        <w:t xml:space="preserve">, </w:t>
      </w:r>
      <w:r w:rsidR="00C5518B" w:rsidRPr="00592A77">
        <w:rPr>
          <w:rFonts w:ascii="Arial" w:hAnsi="Arial" w:cs="Arial"/>
          <w:sz w:val="22"/>
          <w:szCs w:val="22"/>
        </w:rPr>
        <w:t xml:space="preserve">08 </w:t>
      </w:r>
      <w:r w:rsidR="006642AC" w:rsidRPr="00592A77">
        <w:rPr>
          <w:rFonts w:ascii="Arial" w:hAnsi="Arial" w:cs="Arial"/>
          <w:sz w:val="22"/>
          <w:szCs w:val="22"/>
        </w:rPr>
        <w:t xml:space="preserve">de </w:t>
      </w:r>
      <w:r w:rsidR="00C5518B" w:rsidRPr="00592A77">
        <w:rPr>
          <w:rFonts w:ascii="Arial" w:hAnsi="Arial" w:cs="Arial"/>
          <w:sz w:val="22"/>
          <w:szCs w:val="22"/>
        </w:rPr>
        <w:t>novembro</w:t>
      </w:r>
      <w:r w:rsidR="00194DAE" w:rsidRPr="00592A77">
        <w:rPr>
          <w:rFonts w:ascii="Arial" w:hAnsi="Arial" w:cs="Arial"/>
          <w:sz w:val="22"/>
          <w:szCs w:val="22"/>
        </w:rPr>
        <w:t xml:space="preserve"> </w:t>
      </w:r>
      <w:r w:rsidRPr="00592A77">
        <w:rPr>
          <w:rFonts w:ascii="Arial" w:hAnsi="Arial" w:cs="Arial"/>
          <w:sz w:val="22"/>
          <w:szCs w:val="22"/>
        </w:rPr>
        <w:t>de 2024</w:t>
      </w:r>
      <w:r w:rsidR="00532DCC" w:rsidRPr="00592A77">
        <w:rPr>
          <w:rFonts w:ascii="Arial" w:hAnsi="Arial" w:cs="Arial"/>
          <w:sz w:val="22"/>
          <w:szCs w:val="22"/>
        </w:rPr>
        <w:t>.</w:t>
      </w:r>
    </w:p>
    <w:p w:rsidR="00A97C53" w:rsidRPr="00592A77" w:rsidRDefault="00A97C53" w:rsidP="006341C0">
      <w:pPr>
        <w:spacing w:line="276" w:lineRule="auto"/>
        <w:jc w:val="center"/>
        <w:rPr>
          <w:rFonts w:ascii="Arial" w:hAnsi="Arial" w:cs="Arial"/>
          <w:sz w:val="22"/>
          <w:szCs w:val="22"/>
        </w:rPr>
      </w:pPr>
    </w:p>
    <w:p w:rsidR="00532DCC" w:rsidRPr="00592A77" w:rsidRDefault="00532DCC" w:rsidP="00A97C53">
      <w:pPr>
        <w:spacing w:line="276" w:lineRule="auto"/>
        <w:rPr>
          <w:rFonts w:ascii="Arial" w:hAnsi="Arial" w:cs="Arial"/>
          <w:sz w:val="22"/>
          <w:szCs w:val="22"/>
        </w:rPr>
      </w:pPr>
    </w:p>
    <w:p w:rsidR="00F01F92" w:rsidRPr="00592A77" w:rsidRDefault="00532DCC" w:rsidP="00F01F92">
      <w:pPr>
        <w:spacing w:line="276" w:lineRule="auto"/>
        <w:jc w:val="center"/>
        <w:rPr>
          <w:rFonts w:ascii="Arial" w:hAnsi="Arial" w:cs="Arial"/>
          <w:sz w:val="22"/>
          <w:szCs w:val="22"/>
        </w:rPr>
      </w:pPr>
      <w:r w:rsidRPr="00592A77">
        <w:rPr>
          <w:rFonts w:ascii="Arial" w:hAnsi="Arial" w:cs="Arial"/>
          <w:sz w:val="22"/>
          <w:szCs w:val="22"/>
        </w:rPr>
        <w:t>Responsável pela elaboração do Termo de Referência:</w:t>
      </w:r>
    </w:p>
    <w:p w:rsidR="00532DCC" w:rsidRPr="00592A77" w:rsidRDefault="006642AC" w:rsidP="006341C0">
      <w:pPr>
        <w:spacing w:line="276" w:lineRule="auto"/>
        <w:jc w:val="center"/>
        <w:rPr>
          <w:rFonts w:ascii="Arial" w:hAnsi="Arial" w:cs="Arial"/>
          <w:b/>
          <w:sz w:val="22"/>
          <w:szCs w:val="22"/>
        </w:rPr>
      </w:pPr>
      <w:r w:rsidRPr="00592A77">
        <w:rPr>
          <w:rFonts w:ascii="Arial" w:hAnsi="Arial" w:cs="Arial"/>
          <w:b/>
          <w:sz w:val="22"/>
          <w:szCs w:val="22"/>
        </w:rPr>
        <w:t xml:space="preserve">Marília </w:t>
      </w:r>
      <w:proofErr w:type="spellStart"/>
      <w:r w:rsidRPr="00592A77">
        <w:rPr>
          <w:rFonts w:ascii="Arial" w:hAnsi="Arial" w:cs="Arial"/>
          <w:b/>
          <w:sz w:val="22"/>
          <w:szCs w:val="22"/>
        </w:rPr>
        <w:t>Lupifieris</w:t>
      </w:r>
      <w:proofErr w:type="spellEnd"/>
      <w:r w:rsidRPr="00592A77">
        <w:rPr>
          <w:rFonts w:ascii="Arial" w:hAnsi="Arial" w:cs="Arial"/>
          <w:b/>
          <w:sz w:val="22"/>
          <w:szCs w:val="22"/>
        </w:rPr>
        <w:t xml:space="preserve"> Carneiro</w:t>
      </w:r>
    </w:p>
    <w:p w:rsidR="006C48BE" w:rsidRPr="00592A77" w:rsidRDefault="006642AC" w:rsidP="006341C0">
      <w:pPr>
        <w:spacing w:line="276" w:lineRule="auto"/>
        <w:jc w:val="center"/>
        <w:rPr>
          <w:rFonts w:ascii="Arial" w:hAnsi="Arial" w:cs="Arial"/>
          <w:sz w:val="22"/>
          <w:szCs w:val="22"/>
        </w:rPr>
      </w:pPr>
      <w:r w:rsidRPr="00592A77">
        <w:rPr>
          <w:rFonts w:ascii="Arial" w:hAnsi="Arial" w:cs="Arial"/>
          <w:sz w:val="22"/>
          <w:szCs w:val="22"/>
        </w:rPr>
        <w:t>Agente Administrativo</w:t>
      </w:r>
    </w:p>
    <w:p w:rsidR="002855A8" w:rsidRPr="00592A77" w:rsidRDefault="002855A8" w:rsidP="006341C0">
      <w:pPr>
        <w:spacing w:line="276" w:lineRule="auto"/>
        <w:jc w:val="center"/>
        <w:rPr>
          <w:rFonts w:ascii="Arial" w:hAnsi="Arial" w:cs="Arial"/>
          <w:sz w:val="22"/>
          <w:szCs w:val="22"/>
        </w:rPr>
      </w:pPr>
    </w:p>
    <w:p w:rsidR="002855A8" w:rsidRPr="00592A77" w:rsidRDefault="002855A8" w:rsidP="006341C0">
      <w:pPr>
        <w:spacing w:line="276" w:lineRule="auto"/>
        <w:jc w:val="center"/>
        <w:rPr>
          <w:rFonts w:ascii="Arial" w:hAnsi="Arial" w:cs="Arial"/>
          <w:sz w:val="22"/>
          <w:szCs w:val="22"/>
        </w:rPr>
      </w:pPr>
    </w:p>
    <w:p w:rsidR="002855A8" w:rsidRPr="00592A77" w:rsidRDefault="002855A8" w:rsidP="006341C0">
      <w:pPr>
        <w:spacing w:line="276" w:lineRule="auto"/>
        <w:jc w:val="center"/>
        <w:rPr>
          <w:rFonts w:ascii="Arial" w:hAnsi="Arial" w:cs="Arial"/>
          <w:sz w:val="22"/>
          <w:szCs w:val="22"/>
        </w:rPr>
      </w:pPr>
    </w:p>
    <w:p w:rsidR="002855A8" w:rsidRPr="00592A77" w:rsidRDefault="002855A8" w:rsidP="002855A8">
      <w:pPr>
        <w:spacing w:line="276" w:lineRule="auto"/>
        <w:jc w:val="center"/>
        <w:rPr>
          <w:rFonts w:ascii="Arial" w:hAnsi="Arial" w:cs="Arial"/>
          <w:sz w:val="22"/>
          <w:szCs w:val="22"/>
        </w:rPr>
      </w:pPr>
      <w:r w:rsidRPr="00592A77">
        <w:rPr>
          <w:rFonts w:ascii="Arial" w:hAnsi="Arial" w:cs="Arial"/>
          <w:sz w:val="22"/>
          <w:szCs w:val="22"/>
        </w:rPr>
        <w:t>Responsável pela revisão do Termo de Referência:</w:t>
      </w:r>
    </w:p>
    <w:p w:rsidR="002855A8" w:rsidRPr="00592A77" w:rsidRDefault="002855A8" w:rsidP="002855A8">
      <w:pPr>
        <w:spacing w:line="276" w:lineRule="auto"/>
        <w:jc w:val="center"/>
        <w:rPr>
          <w:rFonts w:ascii="Arial" w:hAnsi="Arial" w:cs="Arial"/>
          <w:b/>
          <w:sz w:val="22"/>
          <w:szCs w:val="22"/>
        </w:rPr>
      </w:pPr>
      <w:r w:rsidRPr="00592A77">
        <w:rPr>
          <w:rFonts w:ascii="Arial" w:hAnsi="Arial" w:cs="Arial"/>
          <w:b/>
          <w:sz w:val="22"/>
          <w:szCs w:val="22"/>
        </w:rPr>
        <w:t xml:space="preserve">Cláudio dos </w:t>
      </w:r>
      <w:proofErr w:type="gramStart"/>
      <w:r w:rsidRPr="00592A77">
        <w:rPr>
          <w:rFonts w:ascii="Arial" w:hAnsi="Arial" w:cs="Arial"/>
          <w:b/>
          <w:sz w:val="22"/>
          <w:szCs w:val="22"/>
        </w:rPr>
        <w:t>Santos Carvalho</w:t>
      </w:r>
      <w:proofErr w:type="gramEnd"/>
    </w:p>
    <w:p w:rsidR="00A97C53" w:rsidRPr="00592A77" w:rsidRDefault="002855A8" w:rsidP="006341C0">
      <w:pPr>
        <w:spacing w:line="276" w:lineRule="auto"/>
        <w:jc w:val="center"/>
        <w:rPr>
          <w:rFonts w:ascii="Arial" w:hAnsi="Arial" w:cs="Arial"/>
          <w:sz w:val="22"/>
          <w:szCs w:val="22"/>
        </w:rPr>
      </w:pPr>
      <w:r w:rsidRPr="00592A77">
        <w:rPr>
          <w:rFonts w:ascii="Arial" w:hAnsi="Arial" w:cs="Arial"/>
          <w:sz w:val="22"/>
          <w:szCs w:val="22"/>
        </w:rPr>
        <w:t>Chefe do Setor de Apoio Administrativo</w:t>
      </w:r>
      <w:bookmarkStart w:id="0" w:name="_GoBack"/>
      <w:bookmarkEnd w:id="0"/>
    </w:p>
    <w:p w:rsidR="006C48BE" w:rsidRPr="00592A77" w:rsidRDefault="006C48BE" w:rsidP="006341C0">
      <w:pPr>
        <w:spacing w:line="276" w:lineRule="auto"/>
        <w:jc w:val="center"/>
        <w:rPr>
          <w:rFonts w:ascii="Arial" w:hAnsi="Arial" w:cs="Arial"/>
          <w:sz w:val="24"/>
          <w:szCs w:val="24"/>
        </w:rPr>
      </w:pPr>
    </w:p>
    <w:p w:rsidR="006C48BE" w:rsidRPr="00592A77" w:rsidRDefault="006C48BE" w:rsidP="006341C0">
      <w:pPr>
        <w:spacing w:line="276" w:lineRule="auto"/>
        <w:jc w:val="center"/>
        <w:rPr>
          <w:rFonts w:ascii="Arial" w:hAnsi="Arial" w:cs="Arial"/>
          <w:sz w:val="24"/>
          <w:szCs w:val="24"/>
        </w:rPr>
      </w:pPr>
    </w:p>
    <w:sectPr w:rsidR="006C48BE" w:rsidRPr="00592A77" w:rsidSect="00D92AEA">
      <w:headerReference w:type="default" r:id="rId10"/>
      <w:footerReference w:type="default" r:id="rId11"/>
      <w:pgSz w:w="11906" w:h="16838"/>
      <w:pgMar w:top="2269" w:right="1416" w:bottom="1135"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0E0C" w:rsidRDefault="00970E0C">
      <w:r>
        <w:separator/>
      </w:r>
    </w:p>
  </w:endnote>
  <w:endnote w:type="continuationSeparator" w:id="0">
    <w:p w:rsidR="00970E0C" w:rsidRDefault="00970E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0E0C" w:rsidRDefault="00970E0C">
    <w:pPr>
      <w:pStyle w:val="Rodap"/>
      <w:jc w:val="center"/>
      <w:rPr>
        <w:b/>
        <w:bCs/>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0E0C" w:rsidRDefault="00970E0C">
      <w:r>
        <w:separator/>
      </w:r>
    </w:p>
  </w:footnote>
  <w:footnote w:type="continuationSeparator" w:id="0">
    <w:p w:rsidR="00970E0C" w:rsidRDefault="00970E0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0E0C" w:rsidRDefault="00970E0C">
    <w:pPr>
      <w:pStyle w:val="Cabealho"/>
    </w:pPr>
    <w:r w:rsidRPr="00E416BE">
      <w:rPr>
        <w:noProof/>
        <w:lang w:eastAsia="pt-BR"/>
      </w:rPr>
      <mc:AlternateContent>
        <mc:Choice Requires="wps">
          <w:drawing>
            <wp:anchor distT="0" distB="0" distL="114300" distR="114300" simplePos="0" relativeHeight="251659264" behindDoc="0" locked="0" layoutInCell="1" allowOverlap="1" wp14:anchorId="6E1CE477" wp14:editId="65759FC4">
              <wp:simplePos x="0" y="0"/>
              <wp:positionH relativeFrom="column">
                <wp:posOffset>32385</wp:posOffset>
              </wp:positionH>
              <wp:positionV relativeFrom="paragraph">
                <wp:posOffset>-172720</wp:posOffset>
              </wp:positionV>
              <wp:extent cx="5939790" cy="1000125"/>
              <wp:effectExtent l="0" t="0" r="3810" b="952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9790" cy="1000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70E0C" w:rsidRPr="00972FB9" w:rsidRDefault="00970E0C" w:rsidP="00E416BE">
                          <w:pPr>
                            <w:spacing w:line="360" w:lineRule="auto"/>
                            <w:jc w:val="center"/>
                            <w:rPr>
                              <w:rFonts w:ascii="Arial Narrow" w:hAnsi="Arial Narrow" w:cs="Arial"/>
                              <w:b/>
                              <w:sz w:val="44"/>
                              <w:szCs w:val="52"/>
                            </w:rPr>
                          </w:pPr>
                          <w:r w:rsidRPr="00972FB9">
                            <w:rPr>
                              <w:rFonts w:ascii="Arial Narrow" w:hAnsi="Arial Narrow" w:cs="Arial"/>
                              <w:b/>
                              <w:sz w:val="44"/>
                              <w:szCs w:val="52"/>
                            </w:rPr>
                            <w:t>Câmara Municipal de Santa Bárbara d’Oeste</w:t>
                          </w:r>
                        </w:p>
                        <w:p w:rsidR="00970E0C" w:rsidRPr="00972FB9" w:rsidRDefault="00970E0C" w:rsidP="00E416BE">
                          <w:pPr>
                            <w:spacing w:line="360" w:lineRule="auto"/>
                            <w:jc w:val="center"/>
                            <w:rPr>
                              <w:rFonts w:ascii="Arial Narrow" w:hAnsi="Arial Narrow" w:cs="Arial"/>
                              <w:b/>
                              <w:sz w:val="44"/>
                              <w:szCs w:val="52"/>
                            </w:rPr>
                          </w:pPr>
                          <w:r w:rsidRPr="00972FB9">
                            <w:rPr>
                              <w:rFonts w:ascii="Arial Narrow" w:hAnsi="Arial Narrow" w:cs="Arial"/>
                              <w:b/>
                              <w:sz w:val="44"/>
                              <w:szCs w:val="52"/>
                            </w:rPr>
                            <w:t>“Palácio 15 de Junho”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55pt;margin-top:-13.6pt;width:467.7pt;height:7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" stroked="f">
              <v:textbox>
                <w:txbxContent>
                  <w:p w:rsidR="00970E0C" w:rsidRPr="00972FB9" w:rsidRDefault="00970E0C" w:rsidP="00E416BE">
                    <w:pPr>
                      <w:spacing w:line="360" w:lineRule="auto"/>
                      <w:jc w:val="center"/>
                      <w:rPr>
                        <w:rFonts w:ascii="Arial Narrow" w:hAnsi="Arial Narrow" w:cs="Arial"/>
                        <w:b/>
                        <w:sz w:val="44"/>
                        <w:szCs w:val="52"/>
                      </w:rPr>
                    </w:pPr>
                    <w:r w:rsidRPr="00972FB9">
                      <w:rPr>
                        <w:rFonts w:ascii="Arial Narrow" w:hAnsi="Arial Narrow" w:cs="Arial"/>
                        <w:b/>
                        <w:sz w:val="44"/>
                        <w:szCs w:val="52"/>
                      </w:rPr>
                      <w:t>Câmara Municipal de Santa Bárbara d’Oeste</w:t>
                    </w:r>
                  </w:p>
                  <w:p w:rsidR="00970E0C" w:rsidRPr="00972FB9" w:rsidRDefault="00970E0C" w:rsidP="00E416BE">
                    <w:pPr>
                      <w:spacing w:line="360" w:lineRule="auto"/>
                      <w:jc w:val="center"/>
                      <w:rPr>
                        <w:rFonts w:ascii="Arial Narrow" w:hAnsi="Arial Narrow" w:cs="Arial"/>
                        <w:b/>
                        <w:sz w:val="44"/>
                        <w:szCs w:val="52"/>
                      </w:rPr>
                    </w:pPr>
                    <w:r w:rsidRPr="00972FB9">
                      <w:rPr>
                        <w:rFonts w:ascii="Arial Narrow" w:hAnsi="Arial Narrow" w:cs="Arial"/>
                        <w:b/>
                        <w:sz w:val="44"/>
                        <w:szCs w:val="52"/>
                      </w:rPr>
                      <w:t>“Palácio 15 de Junho”</w:t>
                    </w:r>
                  </w:p>
                </w:txbxContent>
              </v:textbox>
            </v:shape>
          </w:pict>
        </mc:Fallback>
      </mc:AlternateContent>
    </w:r>
    <w:r w:rsidRPr="00E416BE">
      <w:rPr>
        <w:noProof/>
        <w:lang w:eastAsia="pt-BR"/>
      </w:rPr>
      <w:drawing>
        <wp:anchor distT="0" distB="0" distL="114300" distR="114300" simplePos="0" relativeHeight="251660288" behindDoc="0" locked="0" layoutInCell="1" allowOverlap="1" wp14:anchorId="6C7F09D4" wp14:editId="60A8EBDF">
          <wp:simplePos x="0" y="0"/>
          <wp:positionH relativeFrom="column">
            <wp:posOffset>-470535</wp:posOffset>
          </wp:positionH>
          <wp:positionV relativeFrom="paragraph">
            <wp:posOffset>-316230</wp:posOffset>
          </wp:positionV>
          <wp:extent cx="971550" cy="1076325"/>
          <wp:effectExtent l="0" t="0" r="0" b="9525"/>
          <wp:wrapNone/>
          <wp:docPr id="3" name="Imagem 3" descr="Y:\Sueli\brasão jp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Y:\Sueli\brasão jpeg.jpg"/>
                  <pic:cNvPicPr>
                    <a:picLocks noChangeAspect="1" noChangeArrowheads="1"/>
                  </pic:cNvPicPr>
                </pic:nvPicPr>
                <pic:blipFill>
                  <a:blip r:embed="rId1"/>
                  <a:srcRect/>
                  <a:stretch>
                    <a:fillRect/>
                  </a:stretch>
                </pic:blipFill>
                <pic:spPr bwMode="auto">
                  <a:xfrm>
                    <a:off x="0" y="0"/>
                    <a:ext cx="971550" cy="107632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A081C"/>
    <w:multiLevelType w:val="hybridMultilevel"/>
    <w:tmpl w:val="2E585A4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04C7725F"/>
    <w:multiLevelType w:val="multilevel"/>
    <w:tmpl w:val="FE326244"/>
    <w:lvl w:ilvl="0">
      <w:start w:val="1"/>
      <w:numFmt w:val="decimal"/>
      <w:lvlText w:val="%1."/>
      <w:lvlJc w:val="left"/>
      <w:pPr>
        <w:ind w:left="520" w:hanging="520"/>
      </w:pPr>
      <w:rPr>
        <w:rFonts w:hint="default"/>
        <w:b/>
      </w:rPr>
    </w:lvl>
    <w:lvl w:ilvl="1">
      <w:start w:val="1"/>
      <w:numFmt w:val="decimal"/>
      <w:lvlText w:val="%1.%2."/>
      <w:lvlJc w:val="left"/>
      <w:pPr>
        <w:ind w:left="720" w:hanging="720"/>
      </w:pPr>
      <w:rPr>
        <w:rFonts w:hint="default"/>
        <w:b/>
      </w:rPr>
    </w:lvl>
    <w:lvl w:ilvl="2">
      <w:start w:val="1"/>
      <w:numFmt w:val="decimalZero"/>
      <w:lvlText w:val="%1.%2.%3."/>
      <w:lvlJc w:val="left"/>
      <w:pPr>
        <w:ind w:left="720" w:hanging="720"/>
      </w:pPr>
      <w:rPr>
        <w:rFonts w:hint="default"/>
        <w:b/>
      </w:rPr>
    </w:lvl>
    <w:lvl w:ilvl="3">
      <w:start w:val="1"/>
      <w:numFmt w:val="decimalZero"/>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2">
    <w:nsid w:val="0F07350C"/>
    <w:multiLevelType w:val="multilevel"/>
    <w:tmpl w:val="235A808E"/>
    <w:lvl w:ilvl="0">
      <w:start w:val="1"/>
      <w:numFmt w:val="decimal"/>
      <w:lvlText w:val="%1."/>
      <w:lvlJc w:val="left"/>
      <w:pPr>
        <w:ind w:left="360" w:hanging="360"/>
      </w:pPr>
      <w:rPr>
        <w:rFonts w:hint="default"/>
      </w:rPr>
    </w:lvl>
    <w:lvl w:ilvl="1">
      <w:start w:val="1"/>
      <w:numFmt w:val="decimal"/>
      <w:isLgl/>
      <w:lvlText w:val="%1.%2."/>
      <w:lvlJc w:val="left"/>
      <w:pPr>
        <w:ind w:left="380" w:hanging="38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
    <w:nsid w:val="38F8390F"/>
    <w:multiLevelType w:val="multilevel"/>
    <w:tmpl w:val="A9E2DE1E"/>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rPr>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4D2D7276"/>
    <w:multiLevelType w:val="hybridMultilevel"/>
    <w:tmpl w:val="85AC9688"/>
    <w:lvl w:ilvl="0" w:tplc="92C07B0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4FA11114"/>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5CBE2376"/>
    <w:multiLevelType w:val="multilevel"/>
    <w:tmpl w:val="041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7C0A64CC"/>
    <w:multiLevelType w:val="multilevel"/>
    <w:tmpl w:val="A03CC23E"/>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0"/>
  </w:num>
  <w:num w:numId="2">
    <w:abstractNumId w:val="4"/>
  </w:num>
  <w:num w:numId="3">
    <w:abstractNumId w:val="2"/>
  </w:num>
  <w:num w:numId="4">
    <w:abstractNumId w:val="7"/>
  </w:num>
  <w:num w:numId="5">
    <w:abstractNumId w:val="1"/>
  </w:num>
  <w:num w:numId="6">
    <w:abstractNumId w:val="6"/>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7843"/>
    <w:rsid w:val="0000260A"/>
    <w:rsid w:val="0003027D"/>
    <w:rsid w:val="00042AB2"/>
    <w:rsid w:val="000574A0"/>
    <w:rsid w:val="00081820"/>
    <w:rsid w:val="000D72AE"/>
    <w:rsid w:val="000E4B11"/>
    <w:rsid w:val="000E75C5"/>
    <w:rsid w:val="00107843"/>
    <w:rsid w:val="00116626"/>
    <w:rsid w:val="00164051"/>
    <w:rsid w:val="00194DAE"/>
    <w:rsid w:val="00197773"/>
    <w:rsid w:val="001C2789"/>
    <w:rsid w:val="001C4E7C"/>
    <w:rsid w:val="001E5D0E"/>
    <w:rsid w:val="00200F59"/>
    <w:rsid w:val="00200FA8"/>
    <w:rsid w:val="0025228C"/>
    <w:rsid w:val="002578DF"/>
    <w:rsid w:val="00274E02"/>
    <w:rsid w:val="002855A8"/>
    <w:rsid w:val="00285A9E"/>
    <w:rsid w:val="002A00EC"/>
    <w:rsid w:val="002A3ACF"/>
    <w:rsid w:val="002C5EB0"/>
    <w:rsid w:val="002E1016"/>
    <w:rsid w:val="002F1096"/>
    <w:rsid w:val="00305520"/>
    <w:rsid w:val="00315AA7"/>
    <w:rsid w:val="003469F7"/>
    <w:rsid w:val="00397006"/>
    <w:rsid w:val="00397F0C"/>
    <w:rsid w:val="003D6788"/>
    <w:rsid w:val="00422A56"/>
    <w:rsid w:val="00454389"/>
    <w:rsid w:val="00472CC8"/>
    <w:rsid w:val="00500935"/>
    <w:rsid w:val="005061C1"/>
    <w:rsid w:val="00512E04"/>
    <w:rsid w:val="005165CE"/>
    <w:rsid w:val="00521F41"/>
    <w:rsid w:val="00532DCC"/>
    <w:rsid w:val="0059049B"/>
    <w:rsid w:val="00592A77"/>
    <w:rsid w:val="005A1264"/>
    <w:rsid w:val="005C3C36"/>
    <w:rsid w:val="005F5669"/>
    <w:rsid w:val="005F7823"/>
    <w:rsid w:val="00611008"/>
    <w:rsid w:val="006341C0"/>
    <w:rsid w:val="006642AC"/>
    <w:rsid w:val="006663D2"/>
    <w:rsid w:val="00671FC8"/>
    <w:rsid w:val="006970D7"/>
    <w:rsid w:val="006972C6"/>
    <w:rsid w:val="006B533B"/>
    <w:rsid w:val="006C48BE"/>
    <w:rsid w:val="006D2A4E"/>
    <w:rsid w:val="006E2073"/>
    <w:rsid w:val="006E6A80"/>
    <w:rsid w:val="006F6A5E"/>
    <w:rsid w:val="00720FE8"/>
    <w:rsid w:val="00765F11"/>
    <w:rsid w:val="00767B97"/>
    <w:rsid w:val="00776ECE"/>
    <w:rsid w:val="00795C06"/>
    <w:rsid w:val="007D3E71"/>
    <w:rsid w:val="007F3A53"/>
    <w:rsid w:val="00847D22"/>
    <w:rsid w:val="008524F9"/>
    <w:rsid w:val="00863F87"/>
    <w:rsid w:val="008C67D5"/>
    <w:rsid w:val="008D468E"/>
    <w:rsid w:val="009021DD"/>
    <w:rsid w:val="00902694"/>
    <w:rsid w:val="0093121E"/>
    <w:rsid w:val="00960ED9"/>
    <w:rsid w:val="009618C6"/>
    <w:rsid w:val="00970E0C"/>
    <w:rsid w:val="009A33F7"/>
    <w:rsid w:val="009D11CA"/>
    <w:rsid w:val="00A34C16"/>
    <w:rsid w:val="00A97C53"/>
    <w:rsid w:val="00AB1A46"/>
    <w:rsid w:val="00AE464F"/>
    <w:rsid w:val="00AF0734"/>
    <w:rsid w:val="00B06578"/>
    <w:rsid w:val="00BF5EF5"/>
    <w:rsid w:val="00C0119A"/>
    <w:rsid w:val="00C5518B"/>
    <w:rsid w:val="00C57EF6"/>
    <w:rsid w:val="00C81973"/>
    <w:rsid w:val="00CB6549"/>
    <w:rsid w:val="00D12407"/>
    <w:rsid w:val="00D17673"/>
    <w:rsid w:val="00D33E8D"/>
    <w:rsid w:val="00D764FF"/>
    <w:rsid w:val="00D92AEA"/>
    <w:rsid w:val="00DD6542"/>
    <w:rsid w:val="00DE415E"/>
    <w:rsid w:val="00E10C77"/>
    <w:rsid w:val="00E173FE"/>
    <w:rsid w:val="00E416BE"/>
    <w:rsid w:val="00E67990"/>
    <w:rsid w:val="00E67FB1"/>
    <w:rsid w:val="00E768E8"/>
    <w:rsid w:val="00EA5126"/>
    <w:rsid w:val="00EE3D6A"/>
    <w:rsid w:val="00EE52A5"/>
    <w:rsid w:val="00F01F92"/>
    <w:rsid w:val="00F20F91"/>
    <w:rsid w:val="00F21B09"/>
    <w:rsid w:val="00F4441D"/>
    <w:rsid w:val="00F754FE"/>
    <w:rsid w:val="00F860C8"/>
    <w:rsid w:val="00FA04C3"/>
    <w:rsid w:val="00FB6C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heme="minorHAnsi" w:eastAsiaTheme="minorEastAsia" w:hAnsiTheme="minorHAnsi" w:cstheme="minorBidi"/>
      <w:lang w:eastAsia="zh-CN"/>
    </w:rPr>
  </w:style>
  <w:style w:type="paragraph" w:styleId="Ttulo1">
    <w:name w:val="heading 1"/>
    <w:basedOn w:val="Normal"/>
    <w:next w:val="Normal"/>
    <w:link w:val="Ttulo1Char"/>
    <w:uiPriority w:val="9"/>
    <w:qFormat/>
    <w:pPr>
      <w:keepNext/>
      <w:keepLines/>
      <w:spacing w:before="480" w:after="200"/>
      <w:outlineLvl w:val="0"/>
    </w:pPr>
    <w:rPr>
      <w:rFonts w:ascii="Arial" w:eastAsia="Arial" w:hAnsi="Arial" w:cs="Arial"/>
      <w:sz w:val="40"/>
      <w:szCs w:val="40"/>
    </w:rPr>
  </w:style>
  <w:style w:type="paragraph" w:styleId="Ttulo2">
    <w:name w:val="heading 2"/>
    <w:basedOn w:val="Normal"/>
    <w:next w:val="Normal"/>
    <w:link w:val="Ttulo2Char"/>
    <w:uiPriority w:val="9"/>
    <w:unhideWhenUsed/>
    <w:qFormat/>
    <w:pPr>
      <w:keepNext/>
      <w:keepLines/>
      <w:spacing w:before="360" w:after="200"/>
      <w:outlineLvl w:val="1"/>
    </w:pPr>
    <w:rPr>
      <w:rFonts w:ascii="Arial" w:eastAsia="Arial" w:hAnsi="Arial" w:cs="Arial"/>
      <w:sz w:val="34"/>
    </w:rPr>
  </w:style>
  <w:style w:type="paragraph" w:styleId="Ttulo3">
    <w:name w:val="heading 3"/>
    <w:basedOn w:val="Normal"/>
    <w:next w:val="Normal"/>
    <w:link w:val="Ttulo3Char"/>
    <w:uiPriority w:val="9"/>
    <w:unhideWhenUsed/>
    <w:qFormat/>
    <w:pPr>
      <w:keepNext/>
      <w:keepLines/>
      <w:spacing w:before="320" w:after="200"/>
      <w:outlineLvl w:val="2"/>
    </w:pPr>
    <w:rPr>
      <w:rFonts w:ascii="Arial" w:eastAsia="Arial" w:hAnsi="Arial" w:cs="Arial"/>
      <w:sz w:val="30"/>
      <w:szCs w:val="30"/>
    </w:rPr>
  </w:style>
  <w:style w:type="paragraph" w:styleId="Ttulo4">
    <w:name w:val="heading 4"/>
    <w:basedOn w:val="Normal"/>
    <w:next w:val="Normal"/>
    <w:link w:val="Ttulo4Char"/>
    <w:uiPriority w:val="9"/>
    <w:unhideWhenUsed/>
    <w:qFormat/>
    <w:pPr>
      <w:keepNext/>
      <w:keepLines/>
      <w:spacing w:before="320" w:after="200"/>
      <w:outlineLvl w:val="3"/>
    </w:pPr>
    <w:rPr>
      <w:rFonts w:ascii="Arial" w:eastAsia="Arial" w:hAnsi="Arial" w:cs="Arial"/>
      <w:b/>
      <w:bCs/>
      <w:sz w:val="26"/>
      <w:szCs w:val="26"/>
    </w:rPr>
  </w:style>
  <w:style w:type="paragraph" w:styleId="Ttulo5">
    <w:name w:val="heading 5"/>
    <w:basedOn w:val="Normal"/>
    <w:next w:val="Normal"/>
    <w:link w:val="Ttulo5Char"/>
    <w:uiPriority w:val="9"/>
    <w:unhideWhenUsed/>
    <w:qFormat/>
    <w:pPr>
      <w:keepNext/>
      <w:keepLines/>
      <w:spacing w:before="320" w:after="200"/>
      <w:outlineLvl w:val="4"/>
    </w:pPr>
    <w:rPr>
      <w:rFonts w:ascii="Arial" w:eastAsia="Arial" w:hAnsi="Arial" w:cs="Arial"/>
      <w:b/>
      <w:bCs/>
      <w:sz w:val="24"/>
      <w:szCs w:val="24"/>
    </w:rPr>
  </w:style>
  <w:style w:type="paragraph" w:styleId="Ttulo6">
    <w:name w:val="heading 6"/>
    <w:basedOn w:val="Normal"/>
    <w:next w:val="Normal"/>
    <w:link w:val="Ttulo6Char"/>
    <w:uiPriority w:val="9"/>
    <w:unhideWhenUsed/>
    <w:qFormat/>
    <w:pPr>
      <w:keepNext/>
      <w:keepLines/>
      <w:spacing w:before="320" w:after="200"/>
      <w:outlineLvl w:val="5"/>
    </w:pPr>
    <w:rPr>
      <w:rFonts w:ascii="Arial" w:eastAsia="Arial" w:hAnsi="Arial" w:cs="Arial"/>
      <w:b/>
      <w:bCs/>
      <w:sz w:val="22"/>
      <w:szCs w:val="22"/>
    </w:rPr>
  </w:style>
  <w:style w:type="paragraph" w:styleId="Ttulo7">
    <w:name w:val="heading 7"/>
    <w:basedOn w:val="Normal"/>
    <w:next w:val="Normal"/>
    <w:link w:val="Ttulo7Char"/>
    <w:uiPriority w:val="9"/>
    <w:unhideWhenUsed/>
    <w:qFormat/>
    <w:pPr>
      <w:keepNext/>
      <w:keepLines/>
      <w:spacing w:before="320" w:after="200"/>
      <w:outlineLvl w:val="6"/>
    </w:pPr>
    <w:rPr>
      <w:rFonts w:ascii="Arial" w:eastAsia="Arial" w:hAnsi="Arial" w:cs="Arial"/>
      <w:b/>
      <w:bCs/>
      <w:i/>
      <w:iCs/>
      <w:sz w:val="22"/>
      <w:szCs w:val="22"/>
    </w:rPr>
  </w:style>
  <w:style w:type="paragraph" w:styleId="Ttulo8">
    <w:name w:val="heading 8"/>
    <w:basedOn w:val="Normal"/>
    <w:next w:val="Normal"/>
    <w:link w:val="Ttulo8Char"/>
    <w:uiPriority w:val="9"/>
    <w:unhideWhenUsed/>
    <w:qFormat/>
    <w:pPr>
      <w:keepNext/>
      <w:keepLines/>
      <w:spacing w:before="320" w:after="200"/>
      <w:outlineLvl w:val="7"/>
    </w:pPr>
    <w:rPr>
      <w:rFonts w:ascii="Arial" w:eastAsia="Arial" w:hAnsi="Arial" w:cs="Arial"/>
      <w:i/>
      <w:iCs/>
      <w:sz w:val="22"/>
      <w:szCs w:val="22"/>
    </w:rPr>
  </w:style>
  <w:style w:type="paragraph" w:styleId="Ttulo9">
    <w:name w:val="heading 9"/>
    <w:basedOn w:val="Normal"/>
    <w:next w:val="Normal"/>
    <w:link w:val="Ttulo9Char"/>
    <w:uiPriority w:val="9"/>
    <w:unhideWhenUsed/>
    <w:qFormat/>
    <w:pPr>
      <w:keepNext/>
      <w:keepLines/>
      <w:spacing w:before="320" w:after="200"/>
      <w:outlineLvl w:val="8"/>
    </w:pPr>
    <w:rPr>
      <w:rFonts w:ascii="Arial" w:eastAsia="Arial" w:hAnsi="Arial" w:cs="Arial"/>
      <w:i/>
      <w:iCs/>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Pr>
      <w:rFonts w:ascii="Arial" w:eastAsia="Arial" w:hAnsi="Arial" w:cs="Arial"/>
      <w:sz w:val="40"/>
      <w:szCs w:val="40"/>
    </w:rPr>
  </w:style>
  <w:style w:type="character" w:customStyle="1" w:styleId="Ttulo2Char">
    <w:name w:val="Título 2 Char"/>
    <w:basedOn w:val="Fontepargpadro"/>
    <w:link w:val="Ttulo2"/>
    <w:uiPriority w:val="9"/>
    <w:rPr>
      <w:rFonts w:ascii="Arial" w:eastAsia="Arial" w:hAnsi="Arial" w:cs="Arial"/>
      <w:sz w:val="34"/>
    </w:rPr>
  </w:style>
  <w:style w:type="character" w:customStyle="1" w:styleId="Ttulo3Char">
    <w:name w:val="Título 3 Char"/>
    <w:basedOn w:val="Fontepargpadro"/>
    <w:link w:val="Ttulo3"/>
    <w:uiPriority w:val="9"/>
    <w:rPr>
      <w:rFonts w:ascii="Arial" w:eastAsia="Arial" w:hAnsi="Arial" w:cs="Arial"/>
      <w:sz w:val="30"/>
      <w:szCs w:val="30"/>
    </w:rPr>
  </w:style>
  <w:style w:type="character" w:customStyle="1" w:styleId="Ttulo4Char">
    <w:name w:val="Título 4 Char"/>
    <w:basedOn w:val="Fontepargpadro"/>
    <w:link w:val="Ttulo4"/>
    <w:uiPriority w:val="9"/>
    <w:rPr>
      <w:rFonts w:ascii="Arial" w:eastAsia="Arial" w:hAnsi="Arial" w:cs="Arial"/>
      <w:b/>
      <w:bCs/>
      <w:sz w:val="26"/>
      <w:szCs w:val="26"/>
    </w:rPr>
  </w:style>
  <w:style w:type="character" w:customStyle="1" w:styleId="Ttulo5Char">
    <w:name w:val="Título 5 Char"/>
    <w:basedOn w:val="Fontepargpadro"/>
    <w:link w:val="Ttulo5"/>
    <w:uiPriority w:val="9"/>
    <w:rPr>
      <w:rFonts w:ascii="Arial" w:eastAsia="Arial" w:hAnsi="Arial" w:cs="Arial"/>
      <w:b/>
      <w:bCs/>
      <w:sz w:val="24"/>
      <w:szCs w:val="24"/>
    </w:rPr>
  </w:style>
  <w:style w:type="character" w:customStyle="1" w:styleId="Ttulo6Char">
    <w:name w:val="Título 6 Char"/>
    <w:basedOn w:val="Fontepargpadro"/>
    <w:link w:val="Ttulo6"/>
    <w:uiPriority w:val="9"/>
    <w:rPr>
      <w:rFonts w:ascii="Arial" w:eastAsia="Arial" w:hAnsi="Arial" w:cs="Arial"/>
      <w:b/>
      <w:bCs/>
      <w:sz w:val="22"/>
      <w:szCs w:val="22"/>
    </w:rPr>
  </w:style>
  <w:style w:type="character" w:customStyle="1" w:styleId="Ttulo7Char">
    <w:name w:val="Título 7 Char"/>
    <w:basedOn w:val="Fontepargpadro"/>
    <w:link w:val="Ttulo7"/>
    <w:uiPriority w:val="9"/>
    <w:rPr>
      <w:rFonts w:ascii="Arial" w:eastAsia="Arial" w:hAnsi="Arial" w:cs="Arial"/>
      <w:b/>
      <w:bCs/>
      <w:i/>
      <w:iCs/>
      <w:sz w:val="22"/>
      <w:szCs w:val="22"/>
    </w:rPr>
  </w:style>
  <w:style w:type="character" w:customStyle="1" w:styleId="Ttulo8Char">
    <w:name w:val="Título 8 Char"/>
    <w:basedOn w:val="Fontepargpadro"/>
    <w:link w:val="Ttulo8"/>
    <w:uiPriority w:val="9"/>
    <w:rPr>
      <w:rFonts w:ascii="Arial" w:eastAsia="Arial" w:hAnsi="Arial" w:cs="Arial"/>
      <w:i/>
      <w:iCs/>
      <w:sz w:val="22"/>
      <w:szCs w:val="22"/>
    </w:rPr>
  </w:style>
  <w:style w:type="character" w:customStyle="1" w:styleId="Ttulo9Char">
    <w:name w:val="Título 9 Char"/>
    <w:basedOn w:val="Fontepargpadro"/>
    <w:link w:val="Ttulo9"/>
    <w:uiPriority w:val="9"/>
    <w:rPr>
      <w:rFonts w:ascii="Arial" w:eastAsia="Arial" w:hAnsi="Arial" w:cs="Arial"/>
      <w:i/>
      <w:iCs/>
      <w:sz w:val="21"/>
      <w:szCs w:val="21"/>
    </w:rPr>
  </w:style>
  <w:style w:type="paragraph" w:styleId="PargrafodaLista">
    <w:name w:val="List Paragraph"/>
    <w:basedOn w:val="Normal"/>
    <w:uiPriority w:val="34"/>
    <w:qFormat/>
    <w:pPr>
      <w:ind w:left="720"/>
      <w:contextualSpacing/>
    </w:pPr>
  </w:style>
  <w:style w:type="paragraph" w:styleId="SemEspaamento">
    <w:name w:val="No Spacing"/>
    <w:uiPriority w:val="1"/>
    <w:qFormat/>
  </w:style>
  <w:style w:type="paragraph" w:styleId="Ttulo">
    <w:name w:val="Title"/>
    <w:basedOn w:val="Normal"/>
    <w:next w:val="Normal"/>
    <w:link w:val="TtuloChar"/>
    <w:uiPriority w:val="10"/>
    <w:qFormat/>
    <w:pPr>
      <w:spacing w:before="300" w:after="200"/>
      <w:contextualSpacing/>
    </w:pPr>
    <w:rPr>
      <w:sz w:val="48"/>
      <w:szCs w:val="48"/>
    </w:rPr>
  </w:style>
  <w:style w:type="character" w:customStyle="1" w:styleId="TtuloChar">
    <w:name w:val="Título Char"/>
    <w:basedOn w:val="Fontepargpadro"/>
    <w:link w:val="Ttulo"/>
    <w:uiPriority w:val="10"/>
    <w:rPr>
      <w:sz w:val="48"/>
      <w:szCs w:val="48"/>
    </w:rPr>
  </w:style>
  <w:style w:type="paragraph" w:styleId="Subttulo">
    <w:name w:val="Subtitle"/>
    <w:basedOn w:val="Normal"/>
    <w:next w:val="Normal"/>
    <w:link w:val="SubttuloChar"/>
    <w:uiPriority w:val="11"/>
    <w:qFormat/>
    <w:pPr>
      <w:spacing w:before="200" w:after="200"/>
    </w:pPr>
    <w:rPr>
      <w:sz w:val="24"/>
      <w:szCs w:val="24"/>
    </w:rPr>
  </w:style>
  <w:style w:type="character" w:customStyle="1" w:styleId="SubttuloChar">
    <w:name w:val="Subtítulo Char"/>
    <w:basedOn w:val="Fontepargpadro"/>
    <w:link w:val="Subttulo"/>
    <w:uiPriority w:val="11"/>
    <w:rPr>
      <w:sz w:val="24"/>
      <w:szCs w:val="24"/>
    </w:rPr>
  </w:style>
  <w:style w:type="paragraph" w:styleId="Citao">
    <w:name w:val="Quote"/>
    <w:basedOn w:val="Normal"/>
    <w:next w:val="Normal"/>
    <w:link w:val="CitaoChar"/>
    <w:uiPriority w:val="29"/>
    <w:qFormat/>
    <w:pPr>
      <w:ind w:left="720" w:right="720"/>
    </w:pPr>
    <w:rPr>
      <w:i/>
    </w:rPr>
  </w:style>
  <w:style w:type="character" w:customStyle="1" w:styleId="CitaoChar">
    <w:name w:val="Citação Char"/>
    <w:link w:val="Citao"/>
    <w:uiPriority w:val="29"/>
    <w:rPr>
      <w:i/>
    </w:rPr>
  </w:style>
  <w:style w:type="paragraph" w:styleId="CitaoIntensa">
    <w:name w:val="Intense Quote"/>
    <w:basedOn w:val="Normal"/>
    <w:next w:val="Normal"/>
    <w:link w:val="CitaoIntensa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CitaoIntensaChar">
    <w:name w:val="Citação Intensa Char"/>
    <w:link w:val="CitaoIntensa"/>
    <w:uiPriority w:val="30"/>
    <w:rPr>
      <w:i/>
    </w:rPr>
  </w:style>
  <w:style w:type="character" w:customStyle="1" w:styleId="CabealhoChar">
    <w:name w:val="Cabeçalho Char"/>
    <w:basedOn w:val="Fontepargpadro"/>
    <w:link w:val="Cabealho"/>
    <w:uiPriority w:val="99"/>
  </w:style>
  <w:style w:type="character" w:customStyle="1" w:styleId="FooterChar">
    <w:name w:val="Footer Char"/>
    <w:basedOn w:val="Fontepargpadro"/>
    <w:uiPriority w:val="99"/>
  </w:style>
  <w:style w:type="paragraph" w:styleId="Legenda">
    <w:name w:val="caption"/>
    <w:basedOn w:val="Normal"/>
    <w:next w:val="Normal"/>
    <w:uiPriority w:val="35"/>
    <w:semiHidden/>
    <w:unhideWhenUsed/>
    <w:qFormat/>
    <w:pPr>
      <w:spacing w:line="276" w:lineRule="auto"/>
    </w:pPr>
    <w:rPr>
      <w:b/>
      <w:bCs/>
      <w:color w:val="5B9BD5" w:themeColor="accent1"/>
      <w:sz w:val="18"/>
      <w:szCs w:val="18"/>
    </w:rPr>
  </w:style>
  <w:style w:type="character" w:customStyle="1" w:styleId="RodapChar">
    <w:name w:val="Rodapé Char"/>
    <w:link w:val="Rodap"/>
    <w:uiPriority w:val="99"/>
  </w:style>
  <w:style w:type="table" w:styleId="Tabelacomgrade">
    <w:name w:val="Table Grid"/>
    <w:basedOn w:val="Tabelanormal"/>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Tabela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PlainTable1">
    <w:name w:val="Plain Table 1"/>
    <w:basedOn w:val="Tabela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basedOn w:val="Tabelanormal"/>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Tabelanormal"/>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basedOn w:val="Tabelanormal"/>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basedOn w:val="Tabelanormal"/>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basedOn w:val="Tabelanormal"/>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Tabelanormal"/>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Tabelanormal"/>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Tabelanormal"/>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Tabelanormal"/>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Tabelanormal"/>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Tabelanormal"/>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GridTable2">
    <w:name w:val="Grid Table 2"/>
    <w:basedOn w:val="Tabela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Tabelanormal"/>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Tabelanormal"/>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Tabelanormal"/>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Tabelanormal"/>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Tabelanormal"/>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Tabelanormal"/>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3">
    <w:name w:val="Grid Table 3"/>
    <w:basedOn w:val="Tabela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Tabelanormal"/>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Tabelanormal"/>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Tabelanormal"/>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Tabelanormal"/>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Tabelanormal"/>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Tabelanormal"/>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4">
    <w:name w:val="Grid Table 4"/>
    <w:basedOn w:val="Tabelanormal"/>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Tabelanormal"/>
    <w:uiPriority w:val="5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Tabelanormal"/>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Tabelanormal"/>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Tabelanormal"/>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Tabelanormal"/>
    <w:uiPriority w:val="5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Tabelanormal"/>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5Dark">
    <w:name w:val="Grid Table 5 Dark"/>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GridTable6Colorful">
    <w:name w:val="Grid Table 6 Colorful"/>
    <w:basedOn w:val="Tabelanormal"/>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Tabelanormal"/>
    <w:uiPriority w:val="99"/>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Tabelanormal"/>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Tabelanormal"/>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Tabelanormal"/>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Tabelanormal"/>
    <w:uiPriority w:val="99"/>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Tabelanormal"/>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GridTable7Colorful">
    <w:name w:val="Grid Table 7 Colorful"/>
    <w:basedOn w:val="Tabelanormal"/>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Tabelanormal"/>
    <w:uiPriority w:val="99"/>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4" w:space="0" w:color="000000"/>
          <w:left w:val="none" w:sz="4" w:space="0" w:color="000000"/>
          <w:bottom w:val="single" w:sz="4" w:space="0" w:color="ACCCEA" w:themeColor="accent1" w:themeTint="80"/>
          <w:right w:val="none" w:sz="4" w:space="0" w:color="000000"/>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4" w:space="0" w:color="000000"/>
          <w:left w:val="none" w:sz="4" w:space="0" w:color="000000"/>
          <w:bottom w:val="none" w:sz="4" w:space="0" w:color="000000"/>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4" w:space="0" w:color="000000"/>
          <w:left w:val="single" w:sz="4" w:space="0" w:color="ACCCEA" w:themeColor="accent1" w:themeTint="80"/>
          <w:bottom w:val="none" w:sz="4" w:space="0" w:color="000000"/>
          <w:right w:val="none" w:sz="4" w:space="0" w:color="000000"/>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Tabelanormal"/>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Tabelanormal"/>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Tabelanormal"/>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Tabelanormal"/>
    <w:uiPriority w:val="99"/>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4" w:space="0" w:color="000000"/>
          <w:left w:val="none" w:sz="4" w:space="0" w:color="000000"/>
          <w:bottom w:val="single" w:sz="4" w:space="0" w:color="95AFDD" w:themeColor="accent5" w:themeTint="90"/>
          <w:right w:val="none" w:sz="4" w:space="0" w:color="000000"/>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4" w:space="0" w:color="000000"/>
          <w:left w:val="none" w:sz="4" w:space="0" w:color="000000"/>
          <w:bottom w:val="none" w:sz="4" w:space="0" w:color="000000"/>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4" w:space="0" w:color="000000"/>
          <w:left w:val="single" w:sz="4" w:space="0" w:color="95AFDD" w:themeColor="accent5" w:themeTint="90"/>
          <w:bottom w:val="none" w:sz="4" w:space="0" w:color="000000"/>
          <w:right w:val="none" w:sz="4" w:space="0" w:color="000000"/>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Tabelanormal"/>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ListTable1Light">
    <w:name w:val="List Table 1 Light"/>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ListTable2">
    <w:name w:val="List Table 2"/>
    <w:basedOn w:val="Tabelanormal"/>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Tabelanormal"/>
    <w:uiPriority w:val="99"/>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Tabelanormal"/>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Tabelanormal"/>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Tabelanormal"/>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Tabelanormal"/>
    <w:uiPriority w:val="99"/>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Tabelanormal"/>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3">
    <w:name w:val="List Table 3"/>
    <w:basedOn w:val="Tabela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Tabelanormal"/>
    <w:uiPriority w:val="99"/>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Tabelanormal"/>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Tabelanormal"/>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Tabelanormal"/>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Tabelanormal"/>
    <w:uiPriority w:val="99"/>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Tabelanormal"/>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ListTable4">
    <w:name w:val="List Table 4"/>
    <w:basedOn w:val="Tabela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Tabelanormal"/>
    <w:uiPriority w:val="9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Tabelanormal"/>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Tabelanormal"/>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Tabelanormal"/>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Tabelanormal"/>
    <w:uiPriority w:val="9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Tabelanormal"/>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5Dark">
    <w:name w:val="List Table 5 Dark"/>
    <w:basedOn w:val="Tabelanormal"/>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Tabelanormal"/>
    <w:uiPriority w:val="99"/>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Tabelanormal"/>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Tabelanormal"/>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Tabelanormal"/>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Tabelanormal"/>
    <w:uiPriority w:val="99"/>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Tabelanormal"/>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ListTable6Colorful">
    <w:name w:val="List Table 6 Colorful"/>
    <w:basedOn w:val="Tabelanormal"/>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Tabelanormal"/>
    <w:uiPriority w:val="99"/>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Tabelanormal"/>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Tabelanormal"/>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Tabelanormal"/>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Tabelanormal"/>
    <w:uiPriority w:val="99"/>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Tabelanormal"/>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stTable7Colorful">
    <w:name w:val="List Table 7 Colorful"/>
    <w:basedOn w:val="Tabelanormal"/>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Tabelanormal"/>
    <w:uiPriority w:val="99"/>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Tabelanormal"/>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Tabelanormal"/>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Tabelanormal"/>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Tabelanormal"/>
    <w:uiPriority w:val="99"/>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4" w:space="0" w:color="000000"/>
          <w:left w:val="none" w:sz="4" w:space="0" w:color="000000"/>
          <w:bottom w:val="single" w:sz="4" w:space="0" w:color="8DA9DB" w:themeColor="accent5" w:themeTint="9A"/>
          <w:right w:val="none" w:sz="4" w:space="0" w:color="000000"/>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4" w:space="0" w:color="000000"/>
          <w:left w:val="none" w:sz="4" w:space="0" w:color="000000"/>
          <w:bottom w:val="none" w:sz="4" w:space="0" w:color="000000"/>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4" w:space="0" w:color="000000"/>
          <w:left w:val="single" w:sz="4" w:space="0" w:color="8DA9DB" w:themeColor="accent5" w:themeTint="9A"/>
          <w:bottom w:val="none" w:sz="4" w:space="0" w:color="000000"/>
          <w:right w:val="none" w:sz="4" w:space="0" w:color="000000"/>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Tabelanormal"/>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Tabelanormal"/>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Tabelanormal"/>
    <w:uiPriority w:val="99"/>
    <w:rPr>
      <w:color w:val="404040"/>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Tabelanormal"/>
    <w:uiPriority w:val="99"/>
    <w:rPr>
      <w:color w:val="404040"/>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Tabelanormal"/>
    <w:uiPriority w:val="99"/>
    <w:rPr>
      <w:color w:val="404040"/>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Tabelanormal"/>
    <w:uiPriority w:val="99"/>
    <w:rPr>
      <w:color w:val="404040"/>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Tabelanormal"/>
    <w:uiPriority w:val="99"/>
    <w:rPr>
      <w:color w:val="404040"/>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Tabelanormal"/>
    <w:uiPriority w:val="99"/>
    <w:rPr>
      <w:color w:val="404040"/>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Tabelanormal"/>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Tabelanormal"/>
    <w:uiPriority w:val="99"/>
    <w:rPr>
      <w:color w:val="404040"/>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Tabelanormal"/>
    <w:uiPriority w:val="99"/>
    <w:rPr>
      <w:color w:val="40404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Tabelanormal"/>
    <w:uiPriority w:val="99"/>
    <w:rPr>
      <w:color w:val="40404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Tabelanormal"/>
    <w:uiPriority w:val="99"/>
    <w:rPr>
      <w:color w:val="40404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Tabelanormal"/>
    <w:uiPriority w:val="99"/>
    <w:rPr>
      <w:color w:val="404040"/>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Tabelanormal"/>
    <w:uiPriority w:val="99"/>
    <w:rPr>
      <w:color w:val="40404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Tabelanormal"/>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elanormal"/>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Tabelanormal"/>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Tabelanormal"/>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Tabelanormal"/>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Tabelanormal"/>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Tabelanormal"/>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Hyperlink">
    <w:name w:val="Hyperlink"/>
    <w:uiPriority w:val="99"/>
    <w:unhideWhenUsed/>
    <w:rPr>
      <w:color w:val="0563C1" w:themeColor="hyperlink"/>
      <w:u w:val="single"/>
    </w:rPr>
  </w:style>
  <w:style w:type="paragraph" w:styleId="Textodenotaderodap">
    <w:name w:val="footnote text"/>
    <w:basedOn w:val="Normal"/>
    <w:link w:val="TextodenotaderodapChar"/>
    <w:uiPriority w:val="99"/>
    <w:semiHidden/>
    <w:unhideWhenUsed/>
    <w:pPr>
      <w:spacing w:after="40"/>
    </w:pPr>
    <w:rPr>
      <w:sz w:val="18"/>
    </w:rPr>
  </w:style>
  <w:style w:type="character" w:customStyle="1" w:styleId="TextodenotaderodapChar">
    <w:name w:val="Texto de nota de rodapé Char"/>
    <w:link w:val="Textodenotaderodap"/>
    <w:uiPriority w:val="99"/>
    <w:rPr>
      <w:sz w:val="18"/>
    </w:rPr>
  </w:style>
  <w:style w:type="character" w:styleId="Refdenotaderodap">
    <w:name w:val="footnote reference"/>
    <w:basedOn w:val="Fontepargpadro"/>
    <w:uiPriority w:val="99"/>
    <w:unhideWhenUsed/>
    <w:rPr>
      <w:vertAlign w:val="superscript"/>
    </w:rPr>
  </w:style>
  <w:style w:type="paragraph" w:styleId="Textodenotadefim">
    <w:name w:val="endnote text"/>
    <w:basedOn w:val="Normal"/>
    <w:link w:val="TextodenotadefimChar"/>
    <w:uiPriority w:val="99"/>
    <w:semiHidden/>
    <w:unhideWhenUsed/>
  </w:style>
  <w:style w:type="character" w:customStyle="1" w:styleId="TextodenotadefimChar">
    <w:name w:val="Texto de nota de fim Char"/>
    <w:link w:val="Textodenotadefim"/>
    <w:uiPriority w:val="99"/>
    <w:rPr>
      <w:sz w:val="20"/>
    </w:rPr>
  </w:style>
  <w:style w:type="character" w:styleId="Refdenotadefim">
    <w:name w:val="endnote reference"/>
    <w:basedOn w:val="Fontepargpadro"/>
    <w:uiPriority w:val="99"/>
    <w:semiHidden/>
    <w:unhideWhenUsed/>
    <w:rPr>
      <w:vertAlign w:val="superscript"/>
    </w:rPr>
  </w:style>
  <w:style w:type="paragraph" w:styleId="Sumrio1">
    <w:name w:val="toc 1"/>
    <w:basedOn w:val="Normal"/>
    <w:next w:val="Normal"/>
    <w:uiPriority w:val="39"/>
    <w:unhideWhenUsed/>
    <w:pPr>
      <w:spacing w:after="57"/>
    </w:pPr>
  </w:style>
  <w:style w:type="paragraph" w:styleId="Sumrio2">
    <w:name w:val="toc 2"/>
    <w:basedOn w:val="Normal"/>
    <w:next w:val="Normal"/>
    <w:uiPriority w:val="39"/>
    <w:unhideWhenUsed/>
    <w:pPr>
      <w:spacing w:after="57"/>
      <w:ind w:left="283"/>
    </w:pPr>
  </w:style>
  <w:style w:type="paragraph" w:styleId="Sumrio3">
    <w:name w:val="toc 3"/>
    <w:basedOn w:val="Normal"/>
    <w:next w:val="Normal"/>
    <w:uiPriority w:val="39"/>
    <w:unhideWhenUsed/>
    <w:pPr>
      <w:spacing w:after="57"/>
      <w:ind w:left="567"/>
    </w:pPr>
  </w:style>
  <w:style w:type="paragraph" w:styleId="Sumrio4">
    <w:name w:val="toc 4"/>
    <w:basedOn w:val="Normal"/>
    <w:next w:val="Normal"/>
    <w:uiPriority w:val="39"/>
    <w:unhideWhenUsed/>
    <w:pPr>
      <w:spacing w:after="57"/>
      <w:ind w:left="850"/>
    </w:pPr>
  </w:style>
  <w:style w:type="paragraph" w:styleId="Sumrio5">
    <w:name w:val="toc 5"/>
    <w:basedOn w:val="Normal"/>
    <w:next w:val="Normal"/>
    <w:uiPriority w:val="39"/>
    <w:unhideWhenUsed/>
    <w:pPr>
      <w:spacing w:after="57"/>
      <w:ind w:left="1134"/>
    </w:pPr>
  </w:style>
  <w:style w:type="paragraph" w:styleId="Sumrio6">
    <w:name w:val="toc 6"/>
    <w:basedOn w:val="Normal"/>
    <w:next w:val="Normal"/>
    <w:uiPriority w:val="39"/>
    <w:unhideWhenUsed/>
    <w:pPr>
      <w:spacing w:after="57"/>
      <w:ind w:left="1417"/>
    </w:pPr>
  </w:style>
  <w:style w:type="paragraph" w:styleId="Sumrio7">
    <w:name w:val="toc 7"/>
    <w:basedOn w:val="Normal"/>
    <w:next w:val="Normal"/>
    <w:uiPriority w:val="39"/>
    <w:unhideWhenUsed/>
    <w:pPr>
      <w:spacing w:after="57"/>
      <w:ind w:left="1701"/>
    </w:pPr>
  </w:style>
  <w:style w:type="paragraph" w:styleId="Sumrio8">
    <w:name w:val="toc 8"/>
    <w:basedOn w:val="Normal"/>
    <w:next w:val="Normal"/>
    <w:uiPriority w:val="39"/>
    <w:unhideWhenUsed/>
    <w:pPr>
      <w:spacing w:after="57"/>
      <w:ind w:left="1984"/>
    </w:pPr>
  </w:style>
  <w:style w:type="paragraph" w:styleId="Sumrio9">
    <w:name w:val="toc 9"/>
    <w:basedOn w:val="Normal"/>
    <w:next w:val="Normal"/>
    <w:uiPriority w:val="39"/>
    <w:unhideWhenUsed/>
    <w:pPr>
      <w:spacing w:after="57"/>
      <w:ind w:left="2268"/>
    </w:pPr>
  </w:style>
  <w:style w:type="paragraph" w:styleId="CabealhodoSumrio">
    <w:name w:val="TOC Heading"/>
    <w:uiPriority w:val="39"/>
    <w:unhideWhenUsed/>
  </w:style>
  <w:style w:type="paragraph" w:styleId="ndicedeilustraes">
    <w:name w:val="table of figures"/>
    <w:basedOn w:val="Normal"/>
    <w:next w:val="Normal"/>
    <w:uiPriority w:val="99"/>
    <w:unhideWhenUsed/>
  </w:style>
  <w:style w:type="paragraph" w:styleId="Cabealho">
    <w:name w:val="header"/>
    <w:basedOn w:val="Normal"/>
    <w:link w:val="CabealhoChar"/>
    <w:pPr>
      <w:tabs>
        <w:tab w:val="center" w:pos="4252"/>
        <w:tab w:val="right" w:pos="8504"/>
      </w:tabs>
    </w:pPr>
  </w:style>
  <w:style w:type="paragraph" w:styleId="Rodap">
    <w:name w:val="footer"/>
    <w:basedOn w:val="Normal"/>
    <w:link w:val="RodapChar"/>
    <w:pPr>
      <w:tabs>
        <w:tab w:val="center" w:pos="4252"/>
        <w:tab w:val="right" w:pos="8504"/>
      </w:tabs>
    </w:pPr>
  </w:style>
  <w:style w:type="paragraph" w:customStyle="1" w:styleId="GradeColorida-nfase11">
    <w:name w:val="Grade Colorida - Ênfase 11"/>
    <w:basedOn w:val="Normal"/>
    <w:next w:val="Normal"/>
    <w:qFormat/>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lang w:eastAsia="en-US"/>
    </w:rPr>
  </w:style>
  <w:style w:type="character" w:styleId="Refdecomentrio">
    <w:name w:val="annotation reference"/>
    <w:basedOn w:val="Fontepargpadro"/>
    <w:uiPriority w:val="99"/>
    <w:semiHidden/>
    <w:unhideWhenUsed/>
    <w:rsid w:val="000574A0"/>
    <w:rPr>
      <w:sz w:val="16"/>
      <w:szCs w:val="16"/>
    </w:rPr>
  </w:style>
  <w:style w:type="paragraph" w:styleId="Textodecomentrio">
    <w:name w:val="annotation text"/>
    <w:basedOn w:val="Normal"/>
    <w:link w:val="TextodecomentrioChar"/>
    <w:uiPriority w:val="99"/>
    <w:semiHidden/>
    <w:unhideWhenUsed/>
    <w:rsid w:val="000574A0"/>
  </w:style>
  <w:style w:type="character" w:customStyle="1" w:styleId="TextodecomentrioChar">
    <w:name w:val="Texto de comentário Char"/>
    <w:basedOn w:val="Fontepargpadro"/>
    <w:link w:val="Textodecomentrio"/>
    <w:uiPriority w:val="99"/>
    <w:semiHidden/>
    <w:rsid w:val="000574A0"/>
    <w:rPr>
      <w:rFonts w:asciiTheme="minorHAnsi" w:eastAsiaTheme="minorEastAsia" w:hAnsiTheme="minorHAnsi" w:cstheme="minorBidi"/>
      <w:lang w:eastAsia="zh-CN"/>
    </w:rPr>
  </w:style>
  <w:style w:type="paragraph" w:styleId="Assuntodocomentrio">
    <w:name w:val="annotation subject"/>
    <w:basedOn w:val="Textodecomentrio"/>
    <w:next w:val="Textodecomentrio"/>
    <w:link w:val="AssuntodocomentrioChar"/>
    <w:uiPriority w:val="99"/>
    <w:semiHidden/>
    <w:unhideWhenUsed/>
    <w:rsid w:val="000574A0"/>
    <w:rPr>
      <w:b/>
      <w:bCs/>
    </w:rPr>
  </w:style>
  <w:style w:type="character" w:customStyle="1" w:styleId="AssuntodocomentrioChar">
    <w:name w:val="Assunto do comentário Char"/>
    <w:basedOn w:val="TextodecomentrioChar"/>
    <w:link w:val="Assuntodocomentrio"/>
    <w:uiPriority w:val="99"/>
    <w:semiHidden/>
    <w:rsid w:val="000574A0"/>
    <w:rPr>
      <w:rFonts w:asciiTheme="minorHAnsi" w:eastAsiaTheme="minorEastAsia" w:hAnsiTheme="minorHAnsi" w:cstheme="minorBidi"/>
      <w:b/>
      <w:bCs/>
      <w:lang w:eastAsia="zh-CN"/>
    </w:rPr>
  </w:style>
  <w:style w:type="paragraph" w:styleId="Textodebalo">
    <w:name w:val="Balloon Text"/>
    <w:basedOn w:val="Normal"/>
    <w:link w:val="TextodebaloChar"/>
    <w:uiPriority w:val="99"/>
    <w:semiHidden/>
    <w:unhideWhenUsed/>
    <w:rsid w:val="000574A0"/>
    <w:rPr>
      <w:rFonts w:ascii="Tahoma" w:hAnsi="Tahoma" w:cs="Tahoma"/>
      <w:sz w:val="16"/>
      <w:szCs w:val="16"/>
    </w:rPr>
  </w:style>
  <w:style w:type="character" w:customStyle="1" w:styleId="TextodebaloChar">
    <w:name w:val="Texto de balão Char"/>
    <w:basedOn w:val="Fontepargpadro"/>
    <w:link w:val="Textodebalo"/>
    <w:uiPriority w:val="99"/>
    <w:semiHidden/>
    <w:rsid w:val="000574A0"/>
    <w:rPr>
      <w:rFonts w:ascii="Tahoma" w:eastAsiaTheme="minorEastAsia" w:hAnsi="Tahoma" w:cs="Tahoma"/>
      <w:sz w:val="16"/>
      <w:szCs w:val="16"/>
      <w:lang w:eastAsia="zh-CN"/>
    </w:rPr>
  </w:style>
  <w:style w:type="character" w:customStyle="1" w:styleId="12Char">
    <w:name w:val="1.2. Char"/>
    <w:basedOn w:val="Fontepargpadro"/>
    <w:link w:val="12"/>
    <w:qFormat/>
    <w:rsid w:val="00EA5126"/>
  </w:style>
  <w:style w:type="paragraph" w:customStyle="1" w:styleId="12">
    <w:name w:val="1.2."/>
    <w:basedOn w:val="Normal"/>
    <w:link w:val="12Char"/>
    <w:qFormat/>
    <w:rsid w:val="00EA5126"/>
    <w:pPr>
      <w:suppressAutoHyphens/>
      <w:spacing w:before="240"/>
      <w:jc w:val="both"/>
      <w:outlineLvl w:val="0"/>
    </w:pPr>
    <w:rPr>
      <w:rFonts w:ascii="Times New Roman" w:eastAsia="SimSun" w:hAnsi="Times New Roman" w:cs="Times New Roman"/>
      <w:lang w:eastAsia="pt-BR"/>
    </w:rPr>
  </w:style>
  <w:style w:type="character" w:customStyle="1" w:styleId="markedcontent">
    <w:name w:val="markedcontent"/>
    <w:basedOn w:val="Fontepargpadro"/>
    <w:rsid w:val="00FB6CE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heme="minorHAnsi" w:eastAsiaTheme="minorEastAsia" w:hAnsiTheme="minorHAnsi" w:cstheme="minorBidi"/>
      <w:lang w:eastAsia="zh-CN"/>
    </w:rPr>
  </w:style>
  <w:style w:type="paragraph" w:styleId="Ttulo1">
    <w:name w:val="heading 1"/>
    <w:basedOn w:val="Normal"/>
    <w:next w:val="Normal"/>
    <w:link w:val="Ttulo1Char"/>
    <w:uiPriority w:val="9"/>
    <w:qFormat/>
    <w:pPr>
      <w:keepNext/>
      <w:keepLines/>
      <w:spacing w:before="480" w:after="200"/>
      <w:outlineLvl w:val="0"/>
    </w:pPr>
    <w:rPr>
      <w:rFonts w:ascii="Arial" w:eastAsia="Arial" w:hAnsi="Arial" w:cs="Arial"/>
      <w:sz w:val="40"/>
      <w:szCs w:val="40"/>
    </w:rPr>
  </w:style>
  <w:style w:type="paragraph" w:styleId="Ttulo2">
    <w:name w:val="heading 2"/>
    <w:basedOn w:val="Normal"/>
    <w:next w:val="Normal"/>
    <w:link w:val="Ttulo2Char"/>
    <w:uiPriority w:val="9"/>
    <w:unhideWhenUsed/>
    <w:qFormat/>
    <w:pPr>
      <w:keepNext/>
      <w:keepLines/>
      <w:spacing w:before="360" w:after="200"/>
      <w:outlineLvl w:val="1"/>
    </w:pPr>
    <w:rPr>
      <w:rFonts w:ascii="Arial" w:eastAsia="Arial" w:hAnsi="Arial" w:cs="Arial"/>
      <w:sz w:val="34"/>
    </w:rPr>
  </w:style>
  <w:style w:type="paragraph" w:styleId="Ttulo3">
    <w:name w:val="heading 3"/>
    <w:basedOn w:val="Normal"/>
    <w:next w:val="Normal"/>
    <w:link w:val="Ttulo3Char"/>
    <w:uiPriority w:val="9"/>
    <w:unhideWhenUsed/>
    <w:qFormat/>
    <w:pPr>
      <w:keepNext/>
      <w:keepLines/>
      <w:spacing w:before="320" w:after="200"/>
      <w:outlineLvl w:val="2"/>
    </w:pPr>
    <w:rPr>
      <w:rFonts w:ascii="Arial" w:eastAsia="Arial" w:hAnsi="Arial" w:cs="Arial"/>
      <w:sz w:val="30"/>
      <w:szCs w:val="30"/>
    </w:rPr>
  </w:style>
  <w:style w:type="paragraph" w:styleId="Ttulo4">
    <w:name w:val="heading 4"/>
    <w:basedOn w:val="Normal"/>
    <w:next w:val="Normal"/>
    <w:link w:val="Ttulo4Char"/>
    <w:uiPriority w:val="9"/>
    <w:unhideWhenUsed/>
    <w:qFormat/>
    <w:pPr>
      <w:keepNext/>
      <w:keepLines/>
      <w:spacing w:before="320" w:after="200"/>
      <w:outlineLvl w:val="3"/>
    </w:pPr>
    <w:rPr>
      <w:rFonts w:ascii="Arial" w:eastAsia="Arial" w:hAnsi="Arial" w:cs="Arial"/>
      <w:b/>
      <w:bCs/>
      <w:sz w:val="26"/>
      <w:szCs w:val="26"/>
    </w:rPr>
  </w:style>
  <w:style w:type="paragraph" w:styleId="Ttulo5">
    <w:name w:val="heading 5"/>
    <w:basedOn w:val="Normal"/>
    <w:next w:val="Normal"/>
    <w:link w:val="Ttulo5Char"/>
    <w:uiPriority w:val="9"/>
    <w:unhideWhenUsed/>
    <w:qFormat/>
    <w:pPr>
      <w:keepNext/>
      <w:keepLines/>
      <w:spacing w:before="320" w:after="200"/>
      <w:outlineLvl w:val="4"/>
    </w:pPr>
    <w:rPr>
      <w:rFonts w:ascii="Arial" w:eastAsia="Arial" w:hAnsi="Arial" w:cs="Arial"/>
      <w:b/>
      <w:bCs/>
      <w:sz w:val="24"/>
      <w:szCs w:val="24"/>
    </w:rPr>
  </w:style>
  <w:style w:type="paragraph" w:styleId="Ttulo6">
    <w:name w:val="heading 6"/>
    <w:basedOn w:val="Normal"/>
    <w:next w:val="Normal"/>
    <w:link w:val="Ttulo6Char"/>
    <w:uiPriority w:val="9"/>
    <w:unhideWhenUsed/>
    <w:qFormat/>
    <w:pPr>
      <w:keepNext/>
      <w:keepLines/>
      <w:spacing w:before="320" w:after="200"/>
      <w:outlineLvl w:val="5"/>
    </w:pPr>
    <w:rPr>
      <w:rFonts w:ascii="Arial" w:eastAsia="Arial" w:hAnsi="Arial" w:cs="Arial"/>
      <w:b/>
      <w:bCs/>
      <w:sz w:val="22"/>
      <w:szCs w:val="22"/>
    </w:rPr>
  </w:style>
  <w:style w:type="paragraph" w:styleId="Ttulo7">
    <w:name w:val="heading 7"/>
    <w:basedOn w:val="Normal"/>
    <w:next w:val="Normal"/>
    <w:link w:val="Ttulo7Char"/>
    <w:uiPriority w:val="9"/>
    <w:unhideWhenUsed/>
    <w:qFormat/>
    <w:pPr>
      <w:keepNext/>
      <w:keepLines/>
      <w:spacing w:before="320" w:after="200"/>
      <w:outlineLvl w:val="6"/>
    </w:pPr>
    <w:rPr>
      <w:rFonts w:ascii="Arial" w:eastAsia="Arial" w:hAnsi="Arial" w:cs="Arial"/>
      <w:b/>
      <w:bCs/>
      <w:i/>
      <w:iCs/>
      <w:sz w:val="22"/>
      <w:szCs w:val="22"/>
    </w:rPr>
  </w:style>
  <w:style w:type="paragraph" w:styleId="Ttulo8">
    <w:name w:val="heading 8"/>
    <w:basedOn w:val="Normal"/>
    <w:next w:val="Normal"/>
    <w:link w:val="Ttulo8Char"/>
    <w:uiPriority w:val="9"/>
    <w:unhideWhenUsed/>
    <w:qFormat/>
    <w:pPr>
      <w:keepNext/>
      <w:keepLines/>
      <w:spacing w:before="320" w:after="200"/>
      <w:outlineLvl w:val="7"/>
    </w:pPr>
    <w:rPr>
      <w:rFonts w:ascii="Arial" w:eastAsia="Arial" w:hAnsi="Arial" w:cs="Arial"/>
      <w:i/>
      <w:iCs/>
      <w:sz w:val="22"/>
      <w:szCs w:val="22"/>
    </w:rPr>
  </w:style>
  <w:style w:type="paragraph" w:styleId="Ttulo9">
    <w:name w:val="heading 9"/>
    <w:basedOn w:val="Normal"/>
    <w:next w:val="Normal"/>
    <w:link w:val="Ttulo9Char"/>
    <w:uiPriority w:val="9"/>
    <w:unhideWhenUsed/>
    <w:qFormat/>
    <w:pPr>
      <w:keepNext/>
      <w:keepLines/>
      <w:spacing w:before="320" w:after="200"/>
      <w:outlineLvl w:val="8"/>
    </w:pPr>
    <w:rPr>
      <w:rFonts w:ascii="Arial" w:eastAsia="Arial" w:hAnsi="Arial" w:cs="Arial"/>
      <w:i/>
      <w:iCs/>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Pr>
      <w:rFonts w:ascii="Arial" w:eastAsia="Arial" w:hAnsi="Arial" w:cs="Arial"/>
      <w:sz w:val="40"/>
      <w:szCs w:val="40"/>
    </w:rPr>
  </w:style>
  <w:style w:type="character" w:customStyle="1" w:styleId="Ttulo2Char">
    <w:name w:val="Título 2 Char"/>
    <w:basedOn w:val="Fontepargpadro"/>
    <w:link w:val="Ttulo2"/>
    <w:uiPriority w:val="9"/>
    <w:rPr>
      <w:rFonts w:ascii="Arial" w:eastAsia="Arial" w:hAnsi="Arial" w:cs="Arial"/>
      <w:sz w:val="34"/>
    </w:rPr>
  </w:style>
  <w:style w:type="character" w:customStyle="1" w:styleId="Ttulo3Char">
    <w:name w:val="Título 3 Char"/>
    <w:basedOn w:val="Fontepargpadro"/>
    <w:link w:val="Ttulo3"/>
    <w:uiPriority w:val="9"/>
    <w:rPr>
      <w:rFonts w:ascii="Arial" w:eastAsia="Arial" w:hAnsi="Arial" w:cs="Arial"/>
      <w:sz w:val="30"/>
      <w:szCs w:val="30"/>
    </w:rPr>
  </w:style>
  <w:style w:type="character" w:customStyle="1" w:styleId="Ttulo4Char">
    <w:name w:val="Título 4 Char"/>
    <w:basedOn w:val="Fontepargpadro"/>
    <w:link w:val="Ttulo4"/>
    <w:uiPriority w:val="9"/>
    <w:rPr>
      <w:rFonts w:ascii="Arial" w:eastAsia="Arial" w:hAnsi="Arial" w:cs="Arial"/>
      <w:b/>
      <w:bCs/>
      <w:sz w:val="26"/>
      <w:szCs w:val="26"/>
    </w:rPr>
  </w:style>
  <w:style w:type="character" w:customStyle="1" w:styleId="Ttulo5Char">
    <w:name w:val="Título 5 Char"/>
    <w:basedOn w:val="Fontepargpadro"/>
    <w:link w:val="Ttulo5"/>
    <w:uiPriority w:val="9"/>
    <w:rPr>
      <w:rFonts w:ascii="Arial" w:eastAsia="Arial" w:hAnsi="Arial" w:cs="Arial"/>
      <w:b/>
      <w:bCs/>
      <w:sz w:val="24"/>
      <w:szCs w:val="24"/>
    </w:rPr>
  </w:style>
  <w:style w:type="character" w:customStyle="1" w:styleId="Ttulo6Char">
    <w:name w:val="Título 6 Char"/>
    <w:basedOn w:val="Fontepargpadro"/>
    <w:link w:val="Ttulo6"/>
    <w:uiPriority w:val="9"/>
    <w:rPr>
      <w:rFonts w:ascii="Arial" w:eastAsia="Arial" w:hAnsi="Arial" w:cs="Arial"/>
      <w:b/>
      <w:bCs/>
      <w:sz w:val="22"/>
      <w:szCs w:val="22"/>
    </w:rPr>
  </w:style>
  <w:style w:type="character" w:customStyle="1" w:styleId="Ttulo7Char">
    <w:name w:val="Título 7 Char"/>
    <w:basedOn w:val="Fontepargpadro"/>
    <w:link w:val="Ttulo7"/>
    <w:uiPriority w:val="9"/>
    <w:rPr>
      <w:rFonts w:ascii="Arial" w:eastAsia="Arial" w:hAnsi="Arial" w:cs="Arial"/>
      <w:b/>
      <w:bCs/>
      <w:i/>
      <w:iCs/>
      <w:sz w:val="22"/>
      <w:szCs w:val="22"/>
    </w:rPr>
  </w:style>
  <w:style w:type="character" w:customStyle="1" w:styleId="Ttulo8Char">
    <w:name w:val="Título 8 Char"/>
    <w:basedOn w:val="Fontepargpadro"/>
    <w:link w:val="Ttulo8"/>
    <w:uiPriority w:val="9"/>
    <w:rPr>
      <w:rFonts w:ascii="Arial" w:eastAsia="Arial" w:hAnsi="Arial" w:cs="Arial"/>
      <w:i/>
      <w:iCs/>
      <w:sz w:val="22"/>
      <w:szCs w:val="22"/>
    </w:rPr>
  </w:style>
  <w:style w:type="character" w:customStyle="1" w:styleId="Ttulo9Char">
    <w:name w:val="Título 9 Char"/>
    <w:basedOn w:val="Fontepargpadro"/>
    <w:link w:val="Ttulo9"/>
    <w:uiPriority w:val="9"/>
    <w:rPr>
      <w:rFonts w:ascii="Arial" w:eastAsia="Arial" w:hAnsi="Arial" w:cs="Arial"/>
      <w:i/>
      <w:iCs/>
      <w:sz w:val="21"/>
      <w:szCs w:val="21"/>
    </w:rPr>
  </w:style>
  <w:style w:type="paragraph" w:styleId="PargrafodaLista">
    <w:name w:val="List Paragraph"/>
    <w:basedOn w:val="Normal"/>
    <w:uiPriority w:val="34"/>
    <w:qFormat/>
    <w:pPr>
      <w:ind w:left="720"/>
      <w:contextualSpacing/>
    </w:pPr>
  </w:style>
  <w:style w:type="paragraph" w:styleId="SemEspaamento">
    <w:name w:val="No Spacing"/>
    <w:uiPriority w:val="1"/>
    <w:qFormat/>
  </w:style>
  <w:style w:type="paragraph" w:styleId="Ttulo">
    <w:name w:val="Title"/>
    <w:basedOn w:val="Normal"/>
    <w:next w:val="Normal"/>
    <w:link w:val="TtuloChar"/>
    <w:uiPriority w:val="10"/>
    <w:qFormat/>
    <w:pPr>
      <w:spacing w:before="300" w:after="200"/>
      <w:contextualSpacing/>
    </w:pPr>
    <w:rPr>
      <w:sz w:val="48"/>
      <w:szCs w:val="48"/>
    </w:rPr>
  </w:style>
  <w:style w:type="character" w:customStyle="1" w:styleId="TtuloChar">
    <w:name w:val="Título Char"/>
    <w:basedOn w:val="Fontepargpadro"/>
    <w:link w:val="Ttulo"/>
    <w:uiPriority w:val="10"/>
    <w:rPr>
      <w:sz w:val="48"/>
      <w:szCs w:val="48"/>
    </w:rPr>
  </w:style>
  <w:style w:type="paragraph" w:styleId="Subttulo">
    <w:name w:val="Subtitle"/>
    <w:basedOn w:val="Normal"/>
    <w:next w:val="Normal"/>
    <w:link w:val="SubttuloChar"/>
    <w:uiPriority w:val="11"/>
    <w:qFormat/>
    <w:pPr>
      <w:spacing w:before="200" w:after="200"/>
    </w:pPr>
    <w:rPr>
      <w:sz w:val="24"/>
      <w:szCs w:val="24"/>
    </w:rPr>
  </w:style>
  <w:style w:type="character" w:customStyle="1" w:styleId="SubttuloChar">
    <w:name w:val="Subtítulo Char"/>
    <w:basedOn w:val="Fontepargpadro"/>
    <w:link w:val="Subttulo"/>
    <w:uiPriority w:val="11"/>
    <w:rPr>
      <w:sz w:val="24"/>
      <w:szCs w:val="24"/>
    </w:rPr>
  </w:style>
  <w:style w:type="paragraph" w:styleId="Citao">
    <w:name w:val="Quote"/>
    <w:basedOn w:val="Normal"/>
    <w:next w:val="Normal"/>
    <w:link w:val="CitaoChar"/>
    <w:uiPriority w:val="29"/>
    <w:qFormat/>
    <w:pPr>
      <w:ind w:left="720" w:right="720"/>
    </w:pPr>
    <w:rPr>
      <w:i/>
    </w:rPr>
  </w:style>
  <w:style w:type="character" w:customStyle="1" w:styleId="CitaoChar">
    <w:name w:val="Citação Char"/>
    <w:link w:val="Citao"/>
    <w:uiPriority w:val="29"/>
    <w:rPr>
      <w:i/>
    </w:rPr>
  </w:style>
  <w:style w:type="paragraph" w:styleId="CitaoIntensa">
    <w:name w:val="Intense Quote"/>
    <w:basedOn w:val="Normal"/>
    <w:next w:val="Normal"/>
    <w:link w:val="CitaoIntensa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CitaoIntensaChar">
    <w:name w:val="Citação Intensa Char"/>
    <w:link w:val="CitaoIntensa"/>
    <w:uiPriority w:val="30"/>
    <w:rPr>
      <w:i/>
    </w:rPr>
  </w:style>
  <w:style w:type="character" w:customStyle="1" w:styleId="CabealhoChar">
    <w:name w:val="Cabeçalho Char"/>
    <w:basedOn w:val="Fontepargpadro"/>
    <w:link w:val="Cabealho"/>
    <w:uiPriority w:val="99"/>
  </w:style>
  <w:style w:type="character" w:customStyle="1" w:styleId="FooterChar">
    <w:name w:val="Footer Char"/>
    <w:basedOn w:val="Fontepargpadro"/>
    <w:uiPriority w:val="99"/>
  </w:style>
  <w:style w:type="paragraph" w:styleId="Legenda">
    <w:name w:val="caption"/>
    <w:basedOn w:val="Normal"/>
    <w:next w:val="Normal"/>
    <w:uiPriority w:val="35"/>
    <w:semiHidden/>
    <w:unhideWhenUsed/>
    <w:qFormat/>
    <w:pPr>
      <w:spacing w:line="276" w:lineRule="auto"/>
    </w:pPr>
    <w:rPr>
      <w:b/>
      <w:bCs/>
      <w:color w:val="5B9BD5" w:themeColor="accent1"/>
      <w:sz w:val="18"/>
      <w:szCs w:val="18"/>
    </w:rPr>
  </w:style>
  <w:style w:type="character" w:customStyle="1" w:styleId="RodapChar">
    <w:name w:val="Rodapé Char"/>
    <w:link w:val="Rodap"/>
    <w:uiPriority w:val="99"/>
  </w:style>
  <w:style w:type="table" w:styleId="Tabelacomgrade">
    <w:name w:val="Table Grid"/>
    <w:basedOn w:val="Tabelanormal"/>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Tabela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PlainTable1">
    <w:name w:val="Plain Table 1"/>
    <w:basedOn w:val="Tabela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basedOn w:val="Tabelanormal"/>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Tabelanormal"/>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basedOn w:val="Tabelanormal"/>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basedOn w:val="Tabelanormal"/>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basedOn w:val="Tabelanormal"/>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Tabelanormal"/>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Tabelanormal"/>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Tabelanormal"/>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Tabelanormal"/>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Tabelanormal"/>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Tabelanormal"/>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GridTable2">
    <w:name w:val="Grid Table 2"/>
    <w:basedOn w:val="Tabela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Tabelanormal"/>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Tabelanormal"/>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Tabelanormal"/>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Tabelanormal"/>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Tabelanormal"/>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Tabelanormal"/>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3">
    <w:name w:val="Grid Table 3"/>
    <w:basedOn w:val="Tabela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Tabelanormal"/>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Tabelanormal"/>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Tabelanormal"/>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Tabelanormal"/>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Tabelanormal"/>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Tabelanormal"/>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4">
    <w:name w:val="Grid Table 4"/>
    <w:basedOn w:val="Tabelanormal"/>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Tabelanormal"/>
    <w:uiPriority w:val="5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Tabelanormal"/>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Tabelanormal"/>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Tabelanormal"/>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Tabelanormal"/>
    <w:uiPriority w:val="5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Tabelanormal"/>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5Dark">
    <w:name w:val="Grid Table 5 Dark"/>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GridTable6Colorful">
    <w:name w:val="Grid Table 6 Colorful"/>
    <w:basedOn w:val="Tabelanormal"/>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Tabelanormal"/>
    <w:uiPriority w:val="99"/>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Tabelanormal"/>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Tabelanormal"/>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Tabelanormal"/>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Tabelanormal"/>
    <w:uiPriority w:val="99"/>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Tabelanormal"/>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GridTable7Colorful">
    <w:name w:val="Grid Table 7 Colorful"/>
    <w:basedOn w:val="Tabelanormal"/>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Tabelanormal"/>
    <w:uiPriority w:val="99"/>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4" w:space="0" w:color="000000"/>
          <w:left w:val="none" w:sz="4" w:space="0" w:color="000000"/>
          <w:bottom w:val="single" w:sz="4" w:space="0" w:color="ACCCEA" w:themeColor="accent1" w:themeTint="80"/>
          <w:right w:val="none" w:sz="4" w:space="0" w:color="000000"/>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4" w:space="0" w:color="000000"/>
          <w:left w:val="none" w:sz="4" w:space="0" w:color="000000"/>
          <w:bottom w:val="none" w:sz="4" w:space="0" w:color="000000"/>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4" w:space="0" w:color="000000"/>
          <w:left w:val="single" w:sz="4" w:space="0" w:color="ACCCEA" w:themeColor="accent1" w:themeTint="80"/>
          <w:bottom w:val="none" w:sz="4" w:space="0" w:color="000000"/>
          <w:right w:val="none" w:sz="4" w:space="0" w:color="000000"/>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Tabelanormal"/>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Tabelanormal"/>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Tabelanormal"/>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Tabelanormal"/>
    <w:uiPriority w:val="99"/>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4" w:space="0" w:color="000000"/>
          <w:left w:val="none" w:sz="4" w:space="0" w:color="000000"/>
          <w:bottom w:val="single" w:sz="4" w:space="0" w:color="95AFDD" w:themeColor="accent5" w:themeTint="90"/>
          <w:right w:val="none" w:sz="4" w:space="0" w:color="000000"/>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4" w:space="0" w:color="000000"/>
          <w:left w:val="none" w:sz="4" w:space="0" w:color="000000"/>
          <w:bottom w:val="none" w:sz="4" w:space="0" w:color="000000"/>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4" w:space="0" w:color="000000"/>
          <w:left w:val="single" w:sz="4" w:space="0" w:color="95AFDD" w:themeColor="accent5" w:themeTint="90"/>
          <w:bottom w:val="none" w:sz="4" w:space="0" w:color="000000"/>
          <w:right w:val="none" w:sz="4" w:space="0" w:color="000000"/>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Tabelanormal"/>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ListTable1Light">
    <w:name w:val="List Table 1 Light"/>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ListTable2">
    <w:name w:val="List Table 2"/>
    <w:basedOn w:val="Tabelanormal"/>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Tabelanormal"/>
    <w:uiPriority w:val="99"/>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Tabelanormal"/>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Tabelanormal"/>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Tabelanormal"/>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Tabelanormal"/>
    <w:uiPriority w:val="99"/>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Tabelanormal"/>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3">
    <w:name w:val="List Table 3"/>
    <w:basedOn w:val="Tabela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Tabelanormal"/>
    <w:uiPriority w:val="99"/>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Tabelanormal"/>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Tabelanormal"/>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Tabelanormal"/>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Tabelanormal"/>
    <w:uiPriority w:val="99"/>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Tabelanormal"/>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ListTable4">
    <w:name w:val="List Table 4"/>
    <w:basedOn w:val="Tabela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Tabelanormal"/>
    <w:uiPriority w:val="9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Tabelanormal"/>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Tabelanormal"/>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Tabelanormal"/>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Tabelanormal"/>
    <w:uiPriority w:val="9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Tabelanormal"/>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5Dark">
    <w:name w:val="List Table 5 Dark"/>
    <w:basedOn w:val="Tabelanormal"/>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Tabelanormal"/>
    <w:uiPriority w:val="99"/>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Tabelanormal"/>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Tabelanormal"/>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Tabelanormal"/>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Tabelanormal"/>
    <w:uiPriority w:val="99"/>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Tabelanormal"/>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ListTable6Colorful">
    <w:name w:val="List Table 6 Colorful"/>
    <w:basedOn w:val="Tabelanormal"/>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Tabelanormal"/>
    <w:uiPriority w:val="99"/>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Tabelanormal"/>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Tabelanormal"/>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Tabelanormal"/>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Tabelanormal"/>
    <w:uiPriority w:val="99"/>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Tabelanormal"/>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stTable7Colorful">
    <w:name w:val="List Table 7 Colorful"/>
    <w:basedOn w:val="Tabelanormal"/>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Tabelanormal"/>
    <w:uiPriority w:val="99"/>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Tabelanormal"/>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Tabelanormal"/>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Tabelanormal"/>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Tabelanormal"/>
    <w:uiPriority w:val="99"/>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4" w:space="0" w:color="000000"/>
          <w:left w:val="none" w:sz="4" w:space="0" w:color="000000"/>
          <w:bottom w:val="single" w:sz="4" w:space="0" w:color="8DA9DB" w:themeColor="accent5" w:themeTint="9A"/>
          <w:right w:val="none" w:sz="4" w:space="0" w:color="000000"/>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4" w:space="0" w:color="000000"/>
          <w:left w:val="none" w:sz="4" w:space="0" w:color="000000"/>
          <w:bottom w:val="none" w:sz="4" w:space="0" w:color="000000"/>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4" w:space="0" w:color="000000"/>
          <w:left w:val="single" w:sz="4" w:space="0" w:color="8DA9DB" w:themeColor="accent5" w:themeTint="9A"/>
          <w:bottom w:val="none" w:sz="4" w:space="0" w:color="000000"/>
          <w:right w:val="none" w:sz="4" w:space="0" w:color="000000"/>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Tabelanormal"/>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Tabelanormal"/>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Tabelanormal"/>
    <w:uiPriority w:val="99"/>
    <w:rPr>
      <w:color w:val="404040"/>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Tabelanormal"/>
    <w:uiPriority w:val="99"/>
    <w:rPr>
      <w:color w:val="404040"/>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Tabelanormal"/>
    <w:uiPriority w:val="99"/>
    <w:rPr>
      <w:color w:val="404040"/>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Tabelanormal"/>
    <w:uiPriority w:val="99"/>
    <w:rPr>
      <w:color w:val="404040"/>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Tabelanormal"/>
    <w:uiPriority w:val="99"/>
    <w:rPr>
      <w:color w:val="404040"/>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Tabelanormal"/>
    <w:uiPriority w:val="99"/>
    <w:rPr>
      <w:color w:val="404040"/>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Tabelanormal"/>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Tabelanormal"/>
    <w:uiPriority w:val="99"/>
    <w:rPr>
      <w:color w:val="404040"/>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Tabelanormal"/>
    <w:uiPriority w:val="99"/>
    <w:rPr>
      <w:color w:val="40404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Tabelanormal"/>
    <w:uiPriority w:val="99"/>
    <w:rPr>
      <w:color w:val="40404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Tabelanormal"/>
    <w:uiPriority w:val="99"/>
    <w:rPr>
      <w:color w:val="40404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Tabelanormal"/>
    <w:uiPriority w:val="99"/>
    <w:rPr>
      <w:color w:val="404040"/>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Tabelanormal"/>
    <w:uiPriority w:val="99"/>
    <w:rPr>
      <w:color w:val="40404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Tabelanormal"/>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elanormal"/>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Tabelanormal"/>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Tabelanormal"/>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Tabelanormal"/>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Tabelanormal"/>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Tabelanormal"/>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Hyperlink">
    <w:name w:val="Hyperlink"/>
    <w:uiPriority w:val="99"/>
    <w:unhideWhenUsed/>
    <w:rPr>
      <w:color w:val="0563C1" w:themeColor="hyperlink"/>
      <w:u w:val="single"/>
    </w:rPr>
  </w:style>
  <w:style w:type="paragraph" w:styleId="Textodenotaderodap">
    <w:name w:val="footnote text"/>
    <w:basedOn w:val="Normal"/>
    <w:link w:val="TextodenotaderodapChar"/>
    <w:uiPriority w:val="99"/>
    <w:semiHidden/>
    <w:unhideWhenUsed/>
    <w:pPr>
      <w:spacing w:after="40"/>
    </w:pPr>
    <w:rPr>
      <w:sz w:val="18"/>
    </w:rPr>
  </w:style>
  <w:style w:type="character" w:customStyle="1" w:styleId="TextodenotaderodapChar">
    <w:name w:val="Texto de nota de rodapé Char"/>
    <w:link w:val="Textodenotaderodap"/>
    <w:uiPriority w:val="99"/>
    <w:rPr>
      <w:sz w:val="18"/>
    </w:rPr>
  </w:style>
  <w:style w:type="character" w:styleId="Refdenotaderodap">
    <w:name w:val="footnote reference"/>
    <w:basedOn w:val="Fontepargpadro"/>
    <w:uiPriority w:val="99"/>
    <w:unhideWhenUsed/>
    <w:rPr>
      <w:vertAlign w:val="superscript"/>
    </w:rPr>
  </w:style>
  <w:style w:type="paragraph" w:styleId="Textodenotadefim">
    <w:name w:val="endnote text"/>
    <w:basedOn w:val="Normal"/>
    <w:link w:val="TextodenotadefimChar"/>
    <w:uiPriority w:val="99"/>
    <w:semiHidden/>
    <w:unhideWhenUsed/>
  </w:style>
  <w:style w:type="character" w:customStyle="1" w:styleId="TextodenotadefimChar">
    <w:name w:val="Texto de nota de fim Char"/>
    <w:link w:val="Textodenotadefim"/>
    <w:uiPriority w:val="99"/>
    <w:rPr>
      <w:sz w:val="20"/>
    </w:rPr>
  </w:style>
  <w:style w:type="character" w:styleId="Refdenotadefim">
    <w:name w:val="endnote reference"/>
    <w:basedOn w:val="Fontepargpadro"/>
    <w:uiPriority w:val="99"/>
    <w:semiHidden/>
    <w:unhideWhenUsed/>
    <w:rPr>
      <w:vertAlign w:val="superscript"/>
    </w:rPr>
  </w:style>
  <w:style w:type="paragraph" w:styleId="Sumrio1">
    <w:name w:val="toc 1"/>
    <w:basedOn w:val="Normal"/>
    <w:next w:val="Normal"/>
    <w:uiPriority w:val="39"/>
    <w:unhideWhenUsed/>
    <w:pPr>
      <w:spacing w:after="57"/>
    </w:pPr>
  </w:style>
  <w:style w:type="paragraph" w:styleId="Sumrio2">
    <w:name w:val="toc 2"/>
    <w:basedOn w:val="Normal"/>
    <w:next w:val="Normal"/>
    <w:uiPriority w:val="39"/>
    <w:unhideWhenUsed/>
    <w:pPr>
      <w:spacing w:after="57"/>
      <w:ind w:left="283"/>
    </w:pPr>
  </w:style>
  <w:style w:type="paragraph" w:styleId="Sumrio3">
    <w:name w:val="toc 3"/>
    <w:basedOn w:val="Normal"/>
    <w:next w:val="Normal"/>
    <w:uiPriority w:val="39"/>
    <w:unhideWhenUsed/>
    <w:pPr>
      <w:spacing w:after="57"/>
      <w:ind w:left="567"/>
    </w:pPr>
  </w:style>
  <w:style w:type="paragraph" w:styleId="Sumrio4">
    <w:name w:val="toc 4"/>
    <w:basedOn w:val="Normal"/>
    <w:next w:val="Normal"/>
    <w:uiPriority w:val="39"/>
    <w:unhideWhenUsed/>
    <w:pPr>
      <w:spacing w:after="57"/>
      <w:ind w:left="850"/>
    </w:pPr>
  </w:style>
  <w:style w:type="paragraph" w:styleId="Sumrio5">
    <w:name w:val="toc 5"/>
    <w:basedOn w:val="Normal"/>
    <w:next w:val="Normal"/>
    <w:uiPriority w:val="39"/>
    <w:unhideWhenUsed/>
    <w:pPr>
      <w:spacing w:after="57"/>
      <w:ind w:left="1134"/>
    </w:pPr>
  </w:style>
  <w:style w:type="paragraph" w:styleId="Sumrio6">
    <w:name w:val="toc 6"/>
    <w:basedOn w:val="Normal"/>
    <w:next w:val="Normal"/>
    <w:uiPriority w:val="39"/>
    <w:unhideWhenUsed/>
    <w:pPr>
      <w:spacing w:after="57"/>
      <w:ind w:left="1417"/>
    </w:pPr>
  </w:style>
  <w:style w:type="paragraph" w:styleId="Sumrio7">
    <w:name w:val="toc 7"/>
    <w:basedOn w:val="Normal"/>
    <w:next w:val="Normal"/>
    <w:uiPriority w:val="39"/>
    <w:unhideWhenUsed/>
    <w:pPr>
      <w:spacing w:after="57"/>
      <w:ind w:left="1701"/>
    </w:pPr>
  </w:style>
  <w:style w:type="paragraph" w:styleId="Sumrio8">
    <w:name w:val="toc 8"/>
    <w:basedOn w:val="Normal"/>
    <w:next w:val="Normal"/>
    <w:uiPriority w:val="39"/>
    <w:unhideWhenUsed/>
    <w:pPr>
      <w:spacing w:after="57"/>
      <w:ind w:left="1984"/>
    </w:pPr>
  </w:style>
  <w:style w:type="paragraph" w:styleId="Sumrio9">
    <w:name w:val="toc 9"/>
    <w:basedOn w:val="Normal"/>
    <w:next w:val="Normal"/>
    <w:uiPriority w:val="39"/>
    <w:unhideWhenUsed/>
    <w:pPr>
      <w:spacing w:after="57"/>
      <w:ind w:left="2268"/>
    </w:pPr>
  </w:style>
  <w:style w:type="paragraph" w:styleId="CabealhodoSumrio">
    <w:name w:val="TOC Heading"/>
    <w:uiPriority w:val="39"/>
    <w:unhideWhenUsed/>
  </w:style>
  <w:style w:type="paragraph" w:styleId="ndicedeilustraes">
    <w:name w:val="table of figures"/>
    <w:basedOn w:val="Normal"/>
    <w:next w:val="Normal"/>
    <w:uiPriority w:val="99"/>
    <w:unhideWhenUsed/>
  </w:style>
  <w:style w:type="paragraph" w:styleId="Cabealho">
    <w:name w:val="header"/>
    <w:basedOn w:val="Normal"/>
    <w:link w:val="CabealhoChar"/>
    <w:pPr>
      <w:tabs>
        <w:tab w:val="center" w:pos="4252"/>
        <w:tab w:val="right" w:pos="8504"/>
      </w:tabs>
    </w:pPr>
  </w:style>
  <w:style w:type="paragraph" w:styleId="Rodap">
    <w:name w:val="footer"/>
    <w:basedOn w:val="Normal"/>
    <w:link w:val="RodapChar"/>
    <w:pPr>
      <w:tabs>
        <w:tab w:val="center" w:pos="4252"/>
        <w:tab w:val="right" w:pos="8504"/>
      </w:tabs>
    </w:pPr>
  </w:style>
  <w:style w:type="paragraph" w:customStyle="1" w:styleId="GradeColorida-nfase11">
    <w:name w:val="Grade Colorida - Ênfase 11"/>
    <w:basedOn w:val="Normal"/>
    <w:next w:val="Normal"/>
    <w:qFormat/>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lang w:eastAsia="en-US"/>
    </w:rPr>
  </w:style>
  <w:style w:type="character" w:styleId="Refdecomentrio">
    <w:name w:val="annotation reference"/>
    <w:basedOn w:val="Fontepargpadro"/>
    <w:uiPriority w:val="99"/>
    <w:semiHidden/>
    <w:unhideWhenUsed/>
    <w:rsid w:val="000574A0"/>
    <w:rPr>
      <w:sz w:val="16"/>
      <w:szCs w:val="16"/>
    </w:rPr>
  </w:style>
  <w:style w:type="paragraph" w:styleId="Textodecomentrio">
    <w:name w:val="annotation text"/>
    <w:basedOn w:val="Normal"/>
    <w:link w:val="TextodecomentrioChar"/>
    <w:uiPriority w:val="99"/>
    <w:semiHidden/>
    <w:unhideWhenUsed/>
    <w:rsid w:val="000574A0"/>
  </w:style>
  <w:style w:type="character" w:customStyle="1" w:styleId="TextodecomentrioChar">
    <w:name w:val="Texto de comentário Char"/>
    <w:basedOn w:val="Fontepargpadro"/>
    <w:link w:val="Textodecomentrio"/>
    <w:uiPriority w:val="99"/>
    <w:semiHidden/>
    <w:rsid w:val="000574A0"/>
    <w:rPr>
      <w:rFonts w:asciiTheme="minorHAnsi" w:eastAsiaTheme="minorEastAsia" w:hAnsiTheme="minorHAnsi" w:cstheme="minorBidi"/>
      <w:lang w:eastAsia="zh-CN"/>
    </w:rPr>
  </w:style>
  <w:style w:type="paragraph" w:styleId="Assuntodocomentrio">
    <w:name w:val="annotation subject"/>
    <w:basedOn w:val="Textodecomentrio"/>
    <w:next w:val="Textodecomentrio"/>
    <w:link w:val="AssuntodocomentrioChar"/>
    <w:uiPriority w:val="99"/>
    <w:semiHidden/>
    <w:unhideWhenUsed/>
    <w:rsid w:val="000574A0"/>
    <w:rPr>
      <w:b/>
      <w:bCs/>
    </w:rPr>
  </w:style>
  <w:style w:type="character" w:customStyle="1" w:styleId="AssuntodocomentrioChar">
    <w:name w:val="Assunto do comentário Char"/>
    <w:basedOn w:val="TextodecomentrioChar"/>
    <w:link w:val="Assuntodocomentrio"/>
    <w:uiPriority w:val="99"/>
    <w:semiHidden/>
    <w:rsid w:val="000574A0"/>
    <w:rPr>
      <w:rFonts w:asciiTheme="minorHAnsi" w:eastAsiaTheme="minorEastAsia" w:hAnsiTheme="minorHAnsi" w:cstheme="minorBidi"/>
      <w:b/>
      <w:bCs/>
      <w:lang w:eastAsia="zh-CN"/>
    </w:rPr>
  </w:style>
  <w:style w:type="paragraph" w:styleId="Textodebalo">
    <w:name w:val="Balloon Text"/>
    <w:basedOn w:val="Normal"/>
    <w:link w:val="TextodebaloChar"/>
    <w:uiPriority w:val="99"/>
    <w:semiHidden/>
    <w:unhideWhenUsed/>
    <w:rsid w:val="000574A0"/>
    <w:rPr>
      <w:rFonts w:ascii="Tahoma" w:hAnsi="Tahoma" w:cs="Tahoma"/>
      <w:sz w:val="16"/>
      <w:szCs w:val="16"/>
    </w:rPr>
  </w:style>
  <w:style w:type="character" w:customStyle="1" w:styleId="TextodebaloChar">
    <w:name w:val="Texto de balão Char"/>
    <w:basedOn w:val="Fontepargpadro"/>
    <w:link w:val="Textodebalo"/>
    <w:uiPriority w:val="99"/>
    <w:semiHidden/>
    <w:rsid w:val="000574A0"/>
    <w:rPr>
      <w:rFonts w:ascii="Tahoma" w:eastAsiaTheme="minorEastAsia" w:hAnsi="Tahoma" w:cs="Tahoma"/>
      <w:sz w:val="16"/>
      <w:szCs w:val="16"/>
      <w:lang w:eastAsia="zh-CN"/>
    </w:rPr>
  </w:style>
  <w:style w:type="character" w:customStyle="1" w:styleId="12Char">
    <w:name w:val="1.2. Char"/>
    <w:basedOn w:val="Fontepargpadro"/>
    <w:link w:val="12"/>
    <w:qFormat/>
    <w:rsid w:val="00EA5126"/>
  </w:style>
  <w:style w:type="paragraph" w:customStyle="1" w:styleId="12">
    <w:name w:val="1.2."/>
    <w:basedOn w:val="Normal"/>
    <w:link w:val="12Char"/>
    <w:qFormat/>
    <w:rsid w:val="00EA5126"/>
    <w:pPr>
      <w:suppressAutoHyphens/>
      <w:spacing w:before="240"/>
      <w:jc w:val="both"/>
      <w:outlineLvl w:val="0"/>
    </w:pPr>
    <w:rPr>
      <w:rFonts w:ascii="Times New Roman" w:eastAsia="SimSun" w:hAnsi="Times New Roman" w:cs="Times New Roman"/>
      <w:lang w:eastAsia="pt-BR"/>
    </w:rPr>
  </w:style>
  <w:style w:type="character" w:customStyle="1" w:styleId="markedcontent">
    <w:name w:val="markedcontent"/>
    <w:basedOn w:val="Fontepargpadro"/>
    <w:rsid w:val="00FB6C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file>

<file path=customXml/itemProps2.xml><?xml version="1.0" encoding="utf-8"?>
<ds:datastoreItem xmlns:ds="http://schemas.openxmlformats.org/officeDocument/2006/customXml" ds:itemID="{6646118B-D821-4331-8511-A787839613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886</Words>
  <Characters>4787</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José Reinaldo Oliveira Moura</dc:creator>
  <cp:lastModifiedBy>Fernando Miqueloto Kawai</cp:lastModifiedBy>
  <cp:revision>3</cp:revision>
  <cp:lastPrinted>2024-02-05T19:05:00Z</cp:lastPrinted>
  <dcterms:created xsi:type="dcterms:W3CDTF">2024-11-08T17:58:00Z</dcterms:created>
  <dcterms:modified xsi:type="dcterms:W3CDTF">2025-03-25T14:37:00Z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1046-11.2.0.10463</vt:lpwstr>
  </property>
  <property fmtid="{D5CDD505-2E9C-101B-9397-08002B2CF9AE}" pid="3" name="ICV">
    <vt:lpwstr>2367D44443C24C5C87A6176C3BB2B669</vt:lpwstr>
  </property>
</Properties>
</file>